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4F" w:rsidRDefault="003C0E4F" w:rsidP="003C0E4F">
      <w:pPr>
        <w:jc w:val="center"/>
      </w:pPr>
      <w:r w:rsidRPr="003C0E4F">
        <w:rPr>
          <w:b/>
        </w:rPr>
        <w:t>Send Referral to:</w:t>
      </w:r>
      <w:r>
        <w:tab/>
      </w:r>
      <w:hyperlink r:id="rId9" w:history="1">
        <w:r w:rsidRPr="00E51E6A">
          <w:rPr>
            <w:rStyle w:val="Hyperlink"/>
            <w:rFonts w:cs="Arial"/>
          </w:rPr>
          <w:t>Bolhos.boltonhospice@nhs.net</w:t>
        </w:r>
      </w:hyperlink>
    </w:p>
    <w:p w:rsidR="003C0E4F" w:rsidRDefault="003C0E4F" w:rsidP="003C0E4F">
      <w:pPr>
        <w:jc w:val="center"/>
      </w:pPr>
    </w:p>
    <w:p w:rsidR="003C0E4F" w:rsidRPr="003C0E4F" w:rsidRDefault="003C0E4F" w:rsidP="003C0E4F">
      <w:pPr>
        <w:jc w:val="center"/>
        <w:rPr>
          <w:b/>
        </w:rPr>
      </w:pPr>
      <w:r w:rsidRPr="003C0E4F">
        <w:rPr>
          <w:b/>
        </w:rPr>
        <w:t>PLEASE ENSURE THIS FORM IS FULLY COMPLETED</w:t>
      </w:r>
    </w:p>
    <w:p w:rsidR="003C0E4F" w:rsidRDefault="003C0E4F"/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3677"/>
        <w:gridCol w:w="1535"/>
        <w:gridCol w:w="3827"/>
      </w:tblGrid>
      <w:tr w:rsidR="00133039" w:rsidRPr="003A1C72" w:rsidTr="00D16ADB">
        <w:tc>
          <w:tcPr>
            <w:tcW w:w="10565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133039" w:rsidRPr="00DE35C7" w:rsidRDefault="00133039" w:rsidP="003C0E4F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PATIENT DETAILS</w:t>
            </w:r>
          </w:p>
        </w:tc>
      </w:tr>
      <w:tr w:rsidR="00133039" w:rsidRPr="003A1C72" w:rsidTr="00133039">
        <w:tc>
          <w:tcPr>
            <w:tcW w:w="1526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DC1133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77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Pr="00DE35C7" w:rsidRDefault="00133039" w:rsidP="00DC1133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535" w:type="dxa"/>
            <w:vMerge w:val="restart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820260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827" w:type="dxa"/>
            <w:vMerge w:val="restart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133039" w:rsidRPr="00DE35C7" w:rsidRDefault="00133039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133039" w:rsidRPr="003A1C72" w:rsidTr="00133039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942952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Default="00133039" w:rsidP="00942952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35" w:type="dxa"/>
            <w:vMerge/>
            <w:tcBorders>
              <w:left w:val="single" w:sz="24" w:space="0" w:color="1F497D" w:themeColor="text2"/>
              <w:right w:val="single" w:sz="2" w:space="0" w:color="1F497D" w:themeColor="text2"/>
            </w:tcBorders>
          </w:tcPr>
          <w:p w:rsidR="00133039" w:rsidRPr="00DE35C7" w:rsidRDefault="00133039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2" w:space="0" w:color="1F497D" w:themeColor="text2"/>
            </w:tcBorders>
          </w:tcPr>
          <w:p w:rsidR="00133039" w:rsidRPr="00DE35C7" w:rsidRDefault="00133039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133039" w:rsidRPr="003A1C72" w:rsidTr="00133039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942952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Pr="00DE35C7" w:rsidRDefault="00133039" w:rsidP="00942952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35" w:type="dxa"/>
            <w:vMerge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1F497D" w:themeColor="text2"/>
            </w:tcBorders>
          </w:tcPr>
          <w:p w:rsidR="00133039" w:rsidRPr="00DE35C7" w:rsidRDefault="00133039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133039" w:rsidRPr="003A1C72" w:rsidTr="00133039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NHS No.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Pr="00DE35C7" w:rsidRDefault="00133039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35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D72FF2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3827" w:type="dxa"/>
            <w:tcBorders>
              <w:left w:val="single" w:sz="2" w:space="0" w:color="1F497D" w:themeColor="text2"/>
            </w:tcBorders>
          </w:tcPr>
          <w:p w:rsidR="00133039" w:rsidRPr="00DE35C7" w:rsidRDefault="00133039" w:rsidP="0038317A">
            <w:pPr>
              <w:spacing w:before="60" w:after="60"/>
              <w:ind w:right="100"/>
              <w:rPr>
                <w:rFonts w:asciiTheme="minorHAnsi" w:hAnsiTheme="minorHAnsi"/>
                <w:color w:val="000000" w:themeColor="text1"/>
                <w:sz w:val="20"/>
                <w:szCs w:val="18"/>
                <w:lang w:eastAsia="en-CA"/>
              </w:rPr>
            </w:pPr>
          </w:p>
        </w:tc>
      </w:tr>
      <w:tr w:rsidR="00133039" w:rsidRPr="003A1C72" w:rsidTr="00133039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Hospital No.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Pr="00F8173A" w:rsidRDefault="001330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3827" w:type="dxa"/>
            <w:tcBorders>
              <w:left w:val="single" w:sz="2" w:space="0" w:color="1F497D" w:themeColor="text2"/>
            </w:tcBorders>
          </w:tcPr>
          <w:p w:rsidR="00133039" w:rsidRPr="00DE35C7" w:rsidRDefault="00133039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133039" w:rsidRPr="003A1C72" w:rsidTr="00133039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A666E5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Pr="00F8173A" w:rsidRDefault="001330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3827" w:type="dxa"/>
            <w:tcBorders>
              <w:left w:val="single" w:sz="2" w:space="0" w:color="1F497D" w:themeColor="text2"/>
            </w:tcBorders>
          </w:tcPr>
          <w:p w:rsidR="00133039" w:rsidRDefault="00133039"/>
        </w:tc>
      </w:tr>
      <w:tr w:rsidR="00133039" w:rsidRPr="003A1C72" w:rsidTr="00592366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A666E5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Default="00133039"/>
        </w:tc>
        <w:tc>
          <w:tcPr>
            <w:tcW w:w="1535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133039" w:rsidRDefault="00133039" w:rsidP="00A666E5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 w:rsidRPr="00133039">
              <w:rPr>
                <w:rFonts w:asciiTheme="minorHAnsi" w:hAnsiTheme="minorHAnsi"/>
                <w:b/>
                <w:sz w:val="20"/>
                <w:szCs w:val="18"/>
              </w:rPr>
              <w:t>Occupation</w:t>
            </w:r>
          </w:p>
        </w:tc>
        <w:tc>
          <w:tcPr>
            <w:tcW w:w="3827" w:type="dxa"/>
            <w:tcBorders>
              <w:left w:val="single" w:sz="2" w:space="0" w:color="1F497D" w:themeColor="text2"/>
            </w:tcBorders>
          </w:tcPr>
          <w:p w:rsidR="00133039" w:rsidRDefault="00133039"/>
        </w:tc>
      </w:tr>
      <w:tr w:rsidR="00133039" w:rsidRPr="003A1C72" w:rsidTr="00592366">
        <w:tc>
          <w:tcPr>
            <w:tcW w:w="1526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A666E5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133039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Language</w:t>
            </w:r>
          </w:p>
        </w:tc>
        <w:tc>
          <w:tcPr>
            <w:tcW w:w="3677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133039" w:rsidRDefault="00133039"/>
        </w:tc>
        <w:tc>
          <w:tcPr>
            <w:tcW w:w="1535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133039" w:rsidRDefault="00133039" w:rsidP="00A666E5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 w:rsidRPr="00133039">
              <w:rPr>
                <w:rFonts w:asciiTheme="minorHAnsi" w:hAnsiTheme="minorHAnsi"/>
                <w:b/>
                <w:sz w:val="20"/>
                <w:szCs w:val="18"/>
              </w:rPr>
              <w:t>Communication Difficulties?</w:t>
            </w:r>
          </w:p>
        </w:tc>
        <w:tc>
          <w:tcPr>
            <w:tcW w:w="3827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133039" w:rsidRDefault="00133039"/>
        </w:tc>
      </w:tr>
    </w:tbl>
    <w:p w:rsidR="00F846C2" w:rsidRDefault="00F846C2" w:rsidP="00F846C2">
      <w:pPr>
        <w:spacing w:before="60" w:after="60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440"/>
        <w:gridCol w:w="2966"/>
      </w:tblGrid>
      <w:tr w:rsidR="00F846C2" w:rsidRPr="00106EF1" w:rsidTr="000C740D">
        <w:tc>
          <w:tcPr>
            <w:tcW w:w="10406" w:type="dxa"/>
            <w:gridSpan w:val="2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4"/>
                <w:highlight w:val="yellow"/>
              </w:rPr>
            </w:pPr>
            <w:r w:rsidRPr="00066744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Covid-19 Information</w:t>
            </w:r>
          </w:p>
        </w:tc>
      </w:tr>
      <w:tr w:rsidR="00F846C2" w:rsidRPr="00106EF1" w:rsidTr="000C740D">
        <w:tc>
          <w:tcPr>
            <w:tcW w:w="7440" w:type="dxa"/>
            <w:tcBorders>
              <w:top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0"/>
                <w:highlight w:val="yellow"/>
              </w:rPr>
            </w:pPr>
            <w:r w:rsidRPr="00066744">
              <w:rPr>
                <w:rFonts w:asciiTheme="minorHAnsi" w:hAnsiTheme="minorHAnsi"/>
                <w:sz w:val="20"/>
              </w:rPr>
              <w:t xml:space="preserve">This patient is </w:t>
            </w:r>
            <w:r w:rsidRPr="00066744">
              <w:rPr>
                <w:rFonts w:asciiTheme="minorHAnsi" w:hAnsiTheme="minorHAnsi"/>
                <w:b/>
                <w:sz w:val="20"/>
              </w:rPr>
              <w:t>suspected</w:t>
            </w:r>
            <w:r w:rsidRPr="00066744">
              <w:rPr>
                <w:rFonts w:asciiTheme="minorHAnsi" w:hAnsiTheme="minorHAnsi"/>
                <w:sz w:val="20"/>
              </w:rPr>
              <w:t xml:space="preserve"> of having Covid-19</w:t>
            </w:r>
          </w:p>
        </w:tc>
        <w:tc>
          <w:tcPr>
            <w:tcW w:w="2966" w:type="dxa"/>
            <w:tcBorders>
              <w:top w:val="single" w:sz="24" w:space="0" w:color="1F497D" w:themeColor="text2"/>
              <w:left w:val="single" w:sz="2" w:space="0" w:color="1F497D" w:themeColor="text2"/>
              <w:bottom w:val="single" w:sz="24" w:space="0" w:color="1F497D" w:themeColor="text2"/>
            </w:tcBorders>
            <w:vAlign w:val="center"/>
          </w:tcPr>
          <w:p w:rsidR="00F846C2" w:rsidRPr="00066744" w:rsidRDefault="00F846C2" w:rsidP="000C740D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066744">
              <w:rPr>
                <w:rFonts w:asciiTheme="minorHAnsi" w:hAnsiTheme="minorHAnsi"/>
                <w:sz w:val="20"/>
              </w:rPr>
              <w:t xml:space="preserve">Y </w:t>
            </w:r>
            <w:r w:rsidRPr="00066744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74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66744" w:rsidRPr="00066744">
              <w:rPr>
                <w:rFonts w:asciiTheme="minorHAnsi" w:hAnsiTheme="minorHAnsi"/>
                <w:sz w:val="20"/>
              </w:rPr>
            </w:r>
            <w:r w:rsidR="00B07A09" w:rsidRPr="00066744">
              <w:rPr>
                <w:rFonts w:asciiTheme="minorHAnsi" w:hAnsiTheme="minorHAnsi"/>
                <w:sz w:val="20"/>
              </w:rPr>
              <w:fldChar w:fldCharType="separate"/>
            </w:r>
            <w:r w:rsidRPr="00066744">
              <w:rPr>
                <w:rFonts w:asciiTheme="minorHAnsi" w:hAnsiTheme="minorHAnsi"/>
                <w:sz w:val="20"/>
              </w:rPr>
              <w:fldChar w:fldCharType="end"/>
            </w:r>
            <w:r w:rsidRPr="00066744">
              <w:rPr>
                <w:rFonts w:asciiTheme="minorHAnsi" w:hAnsiTheme="minorHAnsi"/>
                <w:sz w:val="20"/>
              </w:rPr>
              <w:t xml:space="preserve"> / N </w:t>
            </w:r>
            <w:r w:rsidRPr="00066744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74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07A09" w:rsidRPr="00066744">
              <w:rPr>
                <w:rFonts w:asciiTheme="minorHAnsi" w:hAnsiTheme="minorHAnsi"/>
                <w:sz w:val="20"/>
              </w:rPr>
            </w:r>
            <w:r w:rsidR="00B07A09" w:rsidRPr="00066744">
              <w:rPr>
                <w:rFonts w:asciiTheme="minorHAnsi" w:hAnsiTheme="minorHAnsi"/>
                <w:sz w:val="20"/>
              </w:rPr>
              <w:fldChar w:fldCharType="separate"/>
            </w:r>
            <w:r w:rsidRPr="0006674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846C2" w:rsidRPr="00106EF1" w:rsidTr="000C740D">
        <w:tc>
          <w:tcPr>
            <w:tcW w:w="7440" w:type="dxa"/>
            <w:tcBorders>
              <w:top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0"/>
                <w:highlight w:val="yellow"/>
              </w:rPr>
            </w:pPr>
            <w:r w:rsidRPr="00066744">
              <w:rPr>
                <w:rFonts w:asciiTheme="minorHAnsi" w:hAnsiTheme="minorHAnsi"/>
                <w:sz w:val="20"/>
              </w:rPr>
              <w:t xml:space="preserve">This patient has tested </w:t>
            </w:r>
            <w:r w:rsidRPr="00066744">
              <w:rPr>
                <w:rFonts w:asciiTheme="minorHAnsi" w:hAnsiTheme="minorHAnsi"/>
                <w:b/>
                <w:sz w:val="20"/>
              </w:rPr>
              <w:t>positive</w:t>
            </w:r>
            <w:r w:rsidRPr="00066744">
              <w:rPr>
                <w:rFonts w:asciiTheme="minorHAnsi" w:hAnsiTheme="minorHAnsi"/>
                <w:sz w:val="20"/>
              </w:rPr>
              <w:t xml:space="preserve"> for Covid-19 </w:t>
            </w:r>
          </w:p>
        </w:tc>
        <w:tc>
          <w:tcPr>
            <w:tcW w:w="2966" w:type="dxa"/>
            <w:tcBorders>
              <w:top w:val="single" w:sz="24" w:space="0" w:color="1F497D" w:themeColor="text2"/>
              <w:left w:val="single" w:sz="2" w:space="0" w:color="1F497D" w:themeColor="text2"/>
              <w:bottom w:val="single" w:sz="24" w:space="0" w:color="1F497D" w:themeColor="text2"/>
            </w:tcBorders>
            <w:vAlign w:val="center"/>
          </w:tcPr>
          <w:p w:rsidR="00F846C2" w:rsidRPr="00066744" w:rsidRDefault="00F846C2" w:rsidP="000C740D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066744">
              <w:rPr>
                <w:rFonts w:asciiTheme="minorHAnsi" w:hAnsiTheme="minorHAnsi"/>
                <w:sz w:val="20"/>
              </w:rPr>
              <w:t xml:space="preserve">Y </w:t>
            </w:r>
            <w:r w:rsidRPr="00066744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74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66744" w:rsidRPr="00066744">
              <w:rPr>
                <w:rFonts w:asciiTheme="minorHAnsi" w:hAnsiTheme="minorHAnsi"/>
                <w:sz w:val="20"/>
              </w:rPr>
            </w:r>
            <w:r w:rsidR="00B07A09" w:rsidRPr="00066744">
              <w:rPr>
                <w:rFonts w:asciiTheme="minorHAnsi" w:hAnsiTheme="minorHAnsi"/>
                <w:sz w:val="20"/>
              </w:rPr>
              <w:fldChar w:fldCharType="separate"/>
            </w:r>
            <w:r w:rsidRPr="00066744">
              <w:rPr>
                <w:rFonts w:asciiTheme="minorHAnsi" w:hAnsiTheme="minorHAnsi"/>
                <w:sz w:val="20"/>
              </w:rPr>
              <w:fldChar w:fldCharType="end"/>
            </w:r>
            <w:r w:rsidRPr="00066744">
              <w:rPr>
                <w:rFonts w:asciiTheme="minorHAnsi" w:hAnsiTheme="minorHAnsi"/>
                <w:sz w:val="20"/>
              </w:rPr>
              <w:t xml:space="preserve"> / N </w:t>
            </w:r>
            <w:r w:rsidRPr="00066744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74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07A09" w:rsidRPr="00066744">
              <w:rPr>
                <w:rFonts w:asciiTheme="minorHAnsi" w:hAnsiTheme="minorHAnsi"/>
                <w:sz w:val="20"/>
              </w:rPr>
            </w:r>
            <w:r w:rsidR="00B07A09" w:rsidRPr="00066744">
              <w:rPr>
                <w:rFonts w:asciiTheme="minorHAnsi" w:hAnsiTheme="minorHAnsi"/>
                <w:sz w:val="20"/>
              </w:rPr>
              <w:fldChar w:fldCharType="separate"/>
            </w:r>
            <w:r w:rsidRPr="0006674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846C2" w:rsidRPr="003A1C72" w:rsidTr="000C740D">
        <w:tc>
          <w:tcPr>
            <w:tcW w:w="7440" w:type="dxa"/>
            <w:tcBorders>
              <w:top w:val="single" w:sz="24" w:space="0" w:color="1F497D" w:themeColor="text2"/>
              <w:right w:val="single" w:sz="2" w:space="0" w:color="1F497D" w:themeColor="text2"/>
            </w:tcBorders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0"/>
                <w:highlight w:val="yellow"/>
              </w:rPr>
            </w:pPr>
            <w:r w:rsidRPr="00066744">
              <w:rPr>
                <w:rFonts w:asciiTheme="minorHAnsi" w:hAnsiTheme="minorHAnsi"/>
                <w:sz w:val="20"/>
              </w:rPr>
              <w:t xml:space="preserve">Date of swabs confirming diagnosis </w:t>
            </w:r>
          </w:p>
        </w:tc>
        <w:sdt>
          <w:sdtPr>
            <w:rPr>
              <w:rFonts w:asciiTheme="minorHAnsi" w:hAnsiTheme="minorHAnsi"/>
              <w:sz w:val="20"/>
            </w:rPr>
            <w:id w:val="-1426030114"/>
            <w:placeholder>
              <w:docPart w:val="2196A93ACE7C410BB69E2A2E10D580A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66" w:type="dxa"/>
                <w:tcBorders>
                  <w:top w:val="single" w:sz="24" w:space="0" w:color="1F497D" w:themeColor="text2"/>
                  <w:left w:val="single" w:sz="2" w:space="0" w:color="1F497D" w:themeColor="text2"/>
                </w:tcBorders>
                <w:vAlign w:val="center"/>
              </w:tcPr>
              <w:p w:rsidR="00F846C2" w:rsidRPr="00066744" w:rsidRDefault="00F846C2" w:rsidP="000C740D">
                <w:pPr>
                  <w:spacing w:before="60" w:after="60"/>
                  <w:rPr>
                    <w:rFonts w:asciiTheme="minorHAnsi" w:hAnsiTheme="minorHAnsi"/>
                    <w:sz w:val="20"/>
                  </w:rPr>
                </w:pPr>
                <w:r w:rsidRPr="0006674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F846C2" w:rsidRDefault="00F846C2" w:rsidP="00DC1133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3677"/>
        <w:gridCol w:w="1426"/>
        <w:gridCol w:w="3827"/>
      </w:tblGrid>
      <w:tr w:rsidR="00133039" w:rsidRPr="003A1C72" w:rsidTr="00BB1E3F">
        <w:tc>
          <w:tcPr>
            <w:tcW w:w="10456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133039" w:rsidRPr="00DE35C7" w:rsidRDefault="00133039" w:rsidP="0038317A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GP DETAILS</w:t>
            </w:r>
          </w:p>
        </w:tc>
      </w:tr>
      <w:tr w:rsidR="006A3FC5" w:rsidRPr="003A1C72" w:rsidTr="0038317A">
        <w:tc>
          <w:tcPr>
            <w:tcW w:w="1526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A3FC5" w:rsidRPr="00D831C0" w:rsidRDefault="006A3FC5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Registered GP</w:t>
            </w:r>
          </w:p>
        </w:tc>
        <w:tc>
          <w:tcPr>
            <w:tcW w:w="3677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6A3FC5" w:rsidRPr="00DE35C7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26" w:type="dxa"/>
            <w:vMerge w:val="restart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A3FC5" w:rsidRPr="00D831C0" w:rsidRDefault="006A3FC5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Surgery</w:t>
            </w:r>
          </w:p>
        </w:tc>
        <w:tc>
          <w:tcPr>
            <w:tcW w:w="3827" w:type="dxa"/>
            <w:vMerge w:val="restart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6A3FC5" w:rsidRPr="00DE35C7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A3FC5" w:rsidRPr="003A1C72" w:rsidTr="0038317A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6A3FC5" w:rsidRPr="00D831C0" w:rsidRDefault="006A3FC5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Tel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6A3FC5" w:rsidRPr="00DE35C7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A3FC5" w:rsidRPr="00D831C0" w:rsidRDefault="006A3FC5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1F497D" w:themeColor="text2"/>
            </w:tcBorders>
          </w:tcPr>
          <w:p w:rsidR="006A3FC5" w:rsidRPr="00DE35C7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A3FC5" w:rsidRPr="003A1C72" w:rsidTr="00B007AC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6A3FC5" w:rsidRPr="00D831C0" w:rsidRDefault="006A3FC5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Fax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6A3FC5" w:rsidRPr="00DE35C7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A3FC5" w:rsidRPr="00D831C0" w:rsidRDefault="006A3FC5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1F497D" w:themeColor="text2"/>
            </w:tcBorders>
          </w:tcPr>
          <w:p w:rsidR="006A3FC5" w:rsidRPr="00DE35C7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A3FC5" w:rsidRPr="003A1C72" w:rsidTr="0038317A">
        <w:tc>
          <w:tcPr>
            <w:tcW w:w="1526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A3FC5" w:rsidRPr="00D831C0" w:rsidRDefault="006A3FC5" w:rsidP="00106E75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677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6A3FC5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A3FC5" w:rsidRPr="00D831C0" w:rsidRDefault="006A3FC5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6A3FC5" w:rsidRPr="00DE35C7" w:rsidRDefault="006A3FC5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133039" w:rsidRDefault="00133039" w:rsidP="00133039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254"/>
        <w:gridCol w:w="3957"/>
        <w:gridCol w:w="1571"/>
        <w:gridCol w:w="3674"/>
      </w:tblGrid>
      <w:tr w:rsidR="003C0E4F" w:rsidRPr="003A1C72" w:rsidTr="006A3FC5">
        <w:tc>
          <w:tcPr>
            <w:tcW w:w="5211" w:type="dxa"/>
            <w:gridSpan w:val="2"/>
            <w:tcBorders>
              <w:top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D9D9D9" w:themeFill="background1" w:themeFillShade="D9"/>
          </w:tcPr>
          <w:p w:rsidR="003C0E4F" w:rsidRPr="00DE35C7" w:rsidRDefault="003C0E4F" w:rsidP="003C0E4F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Next of Kin / Patient Representative</w:t>
            </w:r>
          </w:p>
        </w:tc>
        <w:tc>
          <w:tcPr>
            <w:tcW w:w="5245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3C0E4F" w:rsidRPr="00DE35C7" w:rsidRDefault="003C0E4F" w:rsidP="003C0E4F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Main Carer (if different)</w:t>
            </w:r>
          </w:p>
        </w:tc>
      </w:tr>
      <w:tr w:rsidR="00E63C9F" w:rsidRPr="003A1C72" w:rsidTr="006A3FC5">
        <w:tc>
          <w:tcPr>
            <w:tcW w:w="1254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Default="006A3FC5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57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571" w:type="dxa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Default="006A3FC5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74" w:type="dxa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6A3FC5" w:rsidRPr="003A1C72" w:rsidTr="006A3FC5">
        <w:tc>
          <w:tcPr>
            <w:tcW w:w="1254" w:type="dxa"/>
            <w:tcBorders>
              <w:right w:val="single" w:sz="2" w:space="0" w:color="1F497D" w:themeColor="text2"/>
            </w:tcBorders>
            <w:vAlign w:val="center"/>
          </w:tcPr>
          <w:p w:rsidR="006A3FC5" w:rsidRPr="00D831C0" w:rsidRDefault="006A3FC5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395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6A3FC5" w:rsidRDefault="006A3FC5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71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A3FC5" w:rsidRPr="00D831C0" w:rsidRDefault="006A3FC5" w:rsidP="00106E75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3674" w:type="dxa"/>
            <w:tcBorders>
              <w:left w:val="single" w:sz="2" w:space="0" w:color="1F497D" w:themeColor="text2"/>
            </w:tcBorders>
          </w:tcPr>
          <w:p w:rsidR="006A3FC5" w:rsidRDefault="006A3FC5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63C9F" w:rsidRPr="003A1C72" w:rsidTr="006A3FC5">
        <w:tc>
          <w:tcPr>
            <w:tcW w:w="1254" w:type="dxa"/>
            <w:tcBorders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95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71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674" w:type="dxa"/>
            <w:tcBorders>
              <w:left w:val="single" w:sz="2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63C9F" w:rsidRPr="003A1C72" w:rsidTr="006A3FC5">
        <w:tc>
          <w:tcPr>
            <w:tcW w:w="1254" w:type="dxa"/>
            <w:tcBorders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395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71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3674" w:type="dxa"/>
            <w:tcBorders>
              <w:left w:val="single" w:sz="2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63C9F" w:rsidRPr="003A1C72" w:rsidTr="006A3FC5">
        <w:tc>
          <w:tcPr>
            <w:tcW w:w="1254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Mob No.</w:t>
            </w:r>
          </w:p>
        </w:tc>
        <w:tc>
          <w:tcPr>
            <w:tcW w:w="3957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ind w:right="100"/>
              <w:rPr>
                <w:rFonts w:asciiTheme="minorHAnsi" w:hAnsiTheme="minorHAnsi"/>
                <w:color w:val="000000" w:themeColor="text1"/>
                <w:sz w:val="20"/>
                <w:szCs w:val="18"/>
                <w:lang w:eastAsia="en-CA"/>
              </w:rPr>
            </w:pPr>
          </w:p>
        </w:tc>
        <w:tc>
          <w:tcPr>
            <w:tcW w:w="1571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Mob No.</w:t>
            </w:r>
          </w:p>
        </w:tc>
        <w:tc>
          <w:tcPr>
            <w:tcW w:w="3674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ind w:right="100"/>
              <w:rPr>
                <w:rFonts w:asciiTheme="minorHAnsi" w:hAnsiTheme="minorHAnsi"/>
                <w:color w:val="000000" w:themeColor="text1"/>
                <w:sz w:val="20"/>
                <w:szCs w:val="18"/>
                <w:lang w:eastAsia="en-CA"/>
              </w:rPr>
            </w:pPr>
          </w:p>
        </w:tc>
      </w:tr>
    </w:tbl>
    <w:p w:rsidR="00E63C9F" w:rsidRDefault="00E63C9F" w:rsidP="00E63C9F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10456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66"/>
        <w:gridCol w:w="2244"/>
        <w:gridCol w:w="1051"/>
        <w:gridCol w:w="2442"/>
        <w:gridCol w:w="959"/>
        <w:gridCol w:w="2694"/>
      </w:tblGrid>
      <w:tr w:rsidR="003F5ECB" w:rsidRPr="003A1C72" w:rsidTr="003F5ECB">
        <w:tc>
          <w:tcPr>
            <w:tcW w:w="3310" w:type="dxa"/>
            <w:gridSpan w:val="2"/>
            <w:tcBorders>
              <w:top w:val="single" w:sz="24" w:space="0" w:color="1F497D" w:themeColor="text2"/>
              <w:right w:val="single" w:sz="24" w:space="0" w:color="1F497D" w:themeColor="text2"/>
            </w:tcBorders>
            <w:shd w:val="clear" w:color="auto" w:fill="D9D9D9" w:themeFill="background1" w:themeFillShade="D9"/>
          </w:tcPr>
          <w:p w:rsidR="00E63C9F" w:rsidRPr="00DE35C7" w:rsidRDefault="00E63C9F" w:rsidP="00191D9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lastRenderedPageBreak/>
              <w:t>District Nurse</w:t>
            </w:r>
          </w:p>
        </w:tc>
        <w:tc>
          <w:tcPr>
            <w:tcW w:w="3493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right w:val="single" w:sz="24" w:space="0" w:color="1F497D" w:themeColor="text2"/>
            </w:tcBorders>
            <w:shd w:val="clear" w:color="auto" w:fill="D9D9D9" w:themeFill="background1" w:themeFillShade="D9"/>
          </w:tcPr>
          <w:p w:rsidR="00E63C9F" w:rsidRPr="00DE35C7" w:rsidRDefault="00E63C9F" w:rsidP="00191D9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Macmillan</w:t>
            </w:r>
          </w:p>
        </w:tc>
        <w:tc>
          <w:tcPr>
            <w:tcW w:w="3653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</w:tcBorders>
            <w:shd w:val="clear" w:color="auto" w:fill="D9D9D9" w:themeFill="background1" w:themeFillShade="D9"/>
          </w:tcPr>
          <w:p w:rsidR="00E63C9F" w:rsidRPr="00DE35C7" w:rsidRDefault="00E63C9F" w:rsidP="00191D9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Social Worker</w:t>
            </w:r>
          </w:p>
        </w:tc>
      </w:tr>
      <w:tr w:rsidR="00E63C9F" w:rsidRPr="003A1C72" w:rsidTr="003F5ECB">
        <w:tc>
          <w:tcPr>
            <w:tcW w:w="1066" w:type="dxa"/>
            <w:tcBorders>
              <w:right w:val="single" w:sz="2" w:space="0" w:color="1F497D" w:themeColor="text2"/>
            </w:tcBorders>
            <w:vAlign w:val="center"/>
          </w:tcPr>
          <w:p w:rsidR="00E63C9F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44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051" w:type="dxa"/>
            <w:tcBorders>
              <w:left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42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959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Default="00D72FF2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94" w:type="dxa"/>
            <w:tcBorders>
              <w:left w:val="single" w:sz="2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E63C9F" w:rsidRPr="003A1C72" w:rsidTr="00C035A5">
        <w:tc>
          <w:tcPr>
            <w:tcW w:w="1066" w:type="dxa"/>
            <w:tcBorders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Based at</w:t>
            </w:r>
          </w:p>
        </w:tc>
        <w:tc>
          <w:tcPr>
            <w:tcW w:w="2244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51" w:type="dxa"/>
            <w:tcBorders>
              <w:left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Based at</w:t>
            </w:r>
          </w:p>
        </w:tc>
        <w:tc>
          <w:tcPr>
            <w:tcW w:w="2442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59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Based at</w:t>
            </w:r>
          </w:p>
        </w:tc>
        <w:tc>
          <w:tcPr>
            <w:tcW w:w="2694" w:type="dxa"/>
            <w:tcBorders>
              <w:left w:val="single" w:sz="2" w:space="0" w:color="1F497D" w:themeColor="text2"/>
            </w:tcBorders>
          </w:tcPr>
          <w:p w:rsidR="00E63C9F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63C9F" w:rsidRPr="003A1C72" w:rsidTr="00C035A5">
        <w:tc>
          <w:tcPr>
            <w:tcW w:w="1066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2244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51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2442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59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2694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E63C9F" w:rsidRDefault="00E63C9F" w:rsidP="00DC1133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10456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55"/>
        <w:gridCol w:w="9301"/>
      </w:tblGrid>
      <w:tr w:rsidR="00AF0BC7" w:rsidRPr="003D44FA" w:rsidTr="003F5ECB">
        <w:tc>
          <w:tcPr>
            <w:tcW w:w="10456" w:type="dxa"/>
            <w:gridSpan w:val="2"/>
            <w:tcBorders>
              <w:top w:val="single" w:sz="24" w:space="0" w:color="1F497D" w:themeColor="text2"/>
            </w:tcBorders>
            <w:shd w:val="clear" w:color="auto" w:fill="D9D9D9" w:themeFill="background1" w:themeFillShade="D9"/>
          </w:tcPr>
          <w:p w:rsidR="00AF0BC7" w:rsidRPr="00DE35C7" w:rsidRDefault="00E63C9F" w:rsidP="00A57E7E">
            <w:pPr>
              <w:spacing w:before="60" w:after="6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18"/>
                <w:lang w:val="en-CA" w:eastAsia="en-CA"/>
              </w:rPr>
              <w:t xml:space="preserve">PRIMARY / MAIN DIAGNOSIS(ES) / </w:t>
            </w:r>
            <w:r w:rsidR="00AF0BC7"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18"/>
                <w:lang w:val="en-CA" w:eastAsia="en-CA"/>
              </w:rPr>
              <w:t>LONG TERM CONDITIONS</w:t>
            </w:r>
          </w:p>
        </w:tc>
      </w:tr>
      <w:tr w:rsidR="00893C27" w:rsidRPr="003D44FA" w:rsidTr="003F5ECB">
        <w:trPr>
          <w:trHeight w:val="36"/>
        </w:trPr>
        <w:tc>
          <w:tcPr>
            <w:tcW w:w="1155" w:type="dxa"/>
            <w:vMerge w:val="restart"/>
            <w:tcBorders>
              <w:right w:val="single" w:sz="2" w:space="0" w:color="1F497D" w:themeColor="text2"/>
            </w:tcBorders>
            <w:vAlign w:val="center"/>
          </w:tcPr>
          <w:p w:rsidR="00893C27" w:rsidRPr="003D44FA" w:rsidRDefault="00893C27" w:rsidP="00CC6C06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 xml:space="preserve">Co-Morbidities </w:t>
            </w: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57E7E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93C27" w:rsidRPr="003D44FA" w:rsidTr="009E75BA">
        <w:trPr>
          <w:trHeight w:val="36"/>
        </w:trPr>
        <w:tc>
          <w:tcPr>
            <w:tcW w:w="1155" w:type="dxa"/>
            <w:vMerge/>
            <w:tcBorders>
              <w:right w:val="single" w:sz="2" w:space="0" w:color="1F497D" w:themeColor="text2"/>
            </w:tcBorders>
          </w:tcPr>
          <w:p w:rsidR="00893C27" w:rsidRPr="003D44FA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57E7E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93C27" w:rsidRPr="003D44FA" w:rsidTr="009E75BA">
        <w:trPr>
          <w:trHeight w:val="36"/>
        </w:trPr>
        <w:tc>
          <w:tcPr>
            <w:tcW w:w="1155" w:type="dxa"/>
            <w:vMerge/>
            <w:tcBorders>
              <w:right w:val="single" w:sz="2" w:space="0" w:color="1F497D" w:themeColor="text2"/>
            </w:tcBorders>
          </w:tcPr>
          <w:p w:rsidR="00893C27" w:rsidRPr="003D44FA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57E7E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93C27" w:rsidRPr="003D44FA" w:rsidTr="009E75BA">
        <w:trPr>
          <w:trHeight w:val="36"/>
        </w:trPr>
        <w:tc>
          <w:tcPr>
            <w:tcW w:w="1155" w:type="dxa"/>
            <w:vMerge/>
            <w:tcBorders>
              <w:right w:val="single" w:sz="2" w:space="0" w:color="1F497D" w:themeColor="text2"/>
            </w:tcBorders>
          </w:tcPr>
          <w:p w:rsidR="00893C27" w:rsidRPr="003D44FA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57E7E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93C27" w:rsidRPr="003D44FA" w:rsidTr="009E75BA">
        <w:trPr>
          <w:trHeight w:val="36"/>
        </w:trPr>
        <w:tc>
          <w:tcPr>
            <w:tcW w:w="1155" w:type="dxa"/>
            <w:vMerge/>
            <w:tcBorders>
              <w:right w:val="single" w:sz="2" w:space="0" w:color="1F497D" w:themeColor="text2"/>
            </w:tcBorders>
          </w:tcPr>
          <w:p w:rsidR="00893C27" w:rsidRPr="003D44FA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57E7E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93C27" w:rsidRPr="003D44FA" w:rsidTr="009E75BA">
        <w:trPr>
          <w:trHeight w:val="36"/>
        </w:trPr>
        <w:tc>
          <w:tcPr>
            <w:tcW w:w="1155" w:type="dxa"/>
            <w:vMerge/>
            <w:tcBorders>
              <w:right w:val="single" w:sz="2" w:space="0" w:color="1F497D" w:themeColor="text2"/>
            </w:tcBorders>
          </w:tcPr>
          <w:p w:rsidR="00893C27" w:rsidRPr="003D44FA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57E7E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93C27" w:rsidRPr="003D44FA" w:rsidTr="009E75BA">
        <w:trPr>
          <w:trHeight w:val="36"/>
        </w:trPr>
        <w:tc>
          <w:tcPr>
            <w:tcW w:w="1155" w:type="dxa"/>
            <w:vMerge/>
            <w:tcBorders>
              <w:right w:val="single" w:sz="2" w:space="0" w:color="1F497D" w:themeColor="text2"/>
            </w:tcBorders>
          </w:tcPr>
          <w:p w:rsidR="00893C27" w:rsidRPr="003D44FA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57E7E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93C27" w:rsidRPr="003D44FA" w:rsidTr="009E75BA">
        <w:trPr>
          <w:trHeight w:val="36"/>
        </w:trPr>
        <w:tc>
          <w:tcPr>
            <w:tcW w:w="1155" w:type="dxa"/>
            <w:vMerge/>
            <w:tcBorders>
              <w:right w:val="single" w:sz="2" w:space="0" w:color="1F497D" w:themeColor="text2"/>
            </w:tcBorders>
          </w:tcPr>
          <w:p w:rsidR="00893C27" w:rsidRPr="003D44FA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57E7E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93C27" w:rsidRPr="003D44FA" w:rsidTr="009E75BA">
        <w:trPr>
          <w:trHeight w:val="36"/>
        </w:trPr>
        <w:tc>
          <w:tcPr>
            <w:tcW w:w="1155" w:type="dxa"/>
            <w:vMerge/>
            <w:tcBorders>
              <w:right w:val="single" w:sz="2" w:space="0" w:color="1F497D" w:themeColor="text2"/>
            </w:tcBorders>
          </w:tcPr>
          <w:p w:rsidR="00893C27" w:rsidRPr="003D44FA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57E7E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93C27" w:rsidRPr="003D44FA" w:rsidTr="009E75BA">
        <w:trPr>
          <w:trHeight w:val="36"/>
        </w:trPr>
        <w:tc>
          <w:tcPr>
            <w:tcW w:w="1155" w:type="dxa"/>
            <w:vMerge/>
            <w:tcBorders>
              <w:right w:val="single" w:sz="2" w:space="0" w:color="1F497D" w:themeColor="text2"/>
            </w:tcBorders>
          </w:tcPr>
          <w:p w:rsidR="00893C27" w:rsidRPr="003D44FA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F1B94" w:rsidRDefault="00893C27" w:rsidP="00A57E7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893C27" w:rsidRPr="003D44FA" w:rsidTr="009E75BA">
        <w:trPr>
          <w:trHeight w:val="36"/>
        </w:trPr>
        <w:tc>
          <w:tcPr>
            <w:tcW w:w="1155" w:type="dxa"/>
            <w:vMerge/>
            <w:tcBorders>
              <w:right w:val="single" w:sz="2" w:space="0" w:color="1F497D" w:themeColor="text2"/>
            </w:tcBorders>
          </w:tcPr>
          <w:p w:rsidR="00893C27" w:rsidRPr="003D44FA" w:rsidRDefault="00893C27" w:rsidP="00A57E7E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301" w:type="dxa"/>
            <w:tcBorders>
              <w:left w:val="single" w:sz="2" w:space="0" w:color="1F497D" w:themeColor="text2"/>
            </w:tcBorders>
          </w:tcPr>
          <w:p w:rsidR="00893C27" w:rsidRPr="00AF1B94" w:rsidRDefault="00893C27" w:rsidP="00A57E7E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0B4396" w:rsidRPr="003D44FA" w:rsidTr="009E75BA">
        <w:tc>
          <w:tcPr>
            <w:tcW w:w="10456" w:type="dxa"/>
            <w:gridSpan w:val="2"/>
            <w:tcBorders>
              <w:bottom w:val="single" w:sz="24" w:space="0" w:color="1F497D" w:themeColor="text2"/>
            </w:tcBorders>
          </w:tcPr>
          <w:p w:rsidR="000B4396" w:rsidRPr="00DE35C7" w:rsidRDefault="000B4396" w:rsidP="00A57E7E">
            <w:pPr>
              <w:spacing w:before="60" w:after="60"/>
              <w:rPr>
                <w:rFonts w:asciiTheme="minorHAnsi" w:hAnsiTheme="minorHAnsi"/>
                <w:bCs/>
                <w:color w:val="4F81BD" w:themeColor="accent1"/>
                <w:sz w:val="24"/>
                <w:szCs w:val="18"/>
                <w:lang w:val="en-CA" w:eastAsia="en-CA"/>
              </w:rPr>
            </w:pPr>
            <w:r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18"/>
                <w:lang w:val="en-CA" w:eastAsia="en-CA"/>
              </w:rPr>
              <w:t xml:space="preserve">Significant Past Medical History / Ongoing General Health Issues / Surgery </w:t>
            </w:r>
            <w:r w:rsidRPr="00DE35C7">
              <w:rPr>
                <w:rFonts w:asciiTheme="minorHAnsi" w:hAnsiTheme="minorHAnsi"/>
                <w:bCs/>
                <w:color w:val="4F81BD" w:themeColor="accent1"/>
                <w:sz w:val="24"/>
                <w:szCs w:val="18"/>
                <w:lang w:val="en-CA" w:eastAsia="en-CA"/>
              </w:rPr>
              <w:t>(include duration, frequency</w:t>
            </w:r>
            <w:r w:rsidR="00E63C9F">
              <w:rPr>
                <w:rFonts w:asciiTheme="minorHAnsi" w:hAnsiTheme="minorHAnsi"/>
                <w:bCs/>
                <w:color w:val="4F81BD" w:themeColor="accent1"/>
                <w:sz w:val="24"/>
                <w:szCs w:val="18"/>
                <w:lang w:val="en-CA" w:eastAsia="en-CA"/>
              </w:rPr>
              <w:t xml:space="preserve"> etc.)</w:t>
            </w:r>
          </w:p>
          <w:p w:rsidR="00893C27" w:rsidRPr="00DE35C7" w:rsidRDefault="00893C27" w:rsidP="00A57E7E">
            <w:pPr>
              <w:spacing w:before="60" w:after="6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18"/>
              </w:rPr>
            </w:r>
            <w:r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</w:tbl>
    <w:p w:rsidR="00106EF1" w:rsidRDefault="00106EF1" w:rsidP="00E63C9F">
      <w:pPr>
        <w:spacing w:before="60" w:after="60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62"/>
        <w:gridCol w:w="8744"/>
      </w:tblGrid>
      <w:tr w:rsidR="00F41FE3" w:rsidRPr="003A1C72" w:rsidTr="00F41FE3">
        <w:tc>
          <w:tcPr>
            <w:tcW w:w="10406" w:type="dxa"/>
            <w:gridSpan w:val="2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F41FE3" w:rsidRPr="00DE35C7" w:rsidRDefault="00F41FE3" w:rsidP="0055273E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Has this patient got confirmed metastatic spinal cord compression?</w:t>
            </w:r>
          </w:p>
        </w:tc>
      </w:tr>
      <w:tr w:rsidR="00F41FE3" w:rsidRPr="003A1C72" w:rsidTr="00F41FE3">
        <w:tc>
          <w:tcPr>
            <w:tcW w:w="1662" w:type="dxa"/>
            <w:tcBorders>
              <w:top w:val="single" w:sz="24" w:space="0" w:color="1F497D" w:themeColor="text2"/>
              <w:right w:val="single" w:sz="2" w:space="0" w:color="1F497D" w:themeColor="text2"/>
            </w:tcBorders>
          </w:tcPr>
          <w:p w:rsidR="00F41FE3" w:rsidRPr="00DE35C7" w:rsidRDefault="00F41FE3" w:rsidP="0055273E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Y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07A09">
              <w:rPr>
                <w:rFonts w:asciiTheme="minorHAnsi" w:hAnsiTheme="minorHAnsi"/>
                <w:sz w:val="20"/>
              </w:rPr>
            </w:r>
            <w:r w:rsidR="00B07A09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/ N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07A09">
              <w:rPr>
                <w:rFonts w:asciiTheme="minorHAnsi" w:hAnsiTheme="minorHAnsi"/>
                <w:sz w:val="20"/>
              </w:rPr>
            </w:r>
            <w:r w:rsidR="00B07A09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44" w:type="dxa"/>
            <w:tcBorders>
              <w:top w:val="single" w:sz="24" w:space="0" w:color="1F497D" w:themeColor="text2"/>
              <w:left w:val="single" w:sz="2" w:space="0" w:color="1F497D" w:themeColor="text2"/>
            </w:tcBorders>
            <w:vAlign w:val="center"/>
          </w:tcPr>
          <w:p w:rsidR="00F41FE3" w:rsidRPr="00DE35C7" w:rsidRDefault="00F41FE3" w:rsidP="00E2159F">
            <w:pPr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If Yes, please complete the </w:t>
            </w:r>
            <w:r w:rsidR="00E2159F">
              <w:rPr>
                <w:rFonts w:asciiTheme="minorHAnsi" w:hAnsiTheme="minorHAnsi"/>
                <w:sz w:val="20"/>
              </w:rPr>
              <w:t>Metastatic Spinal Cord Compression Assessment</w:t>
            </w:r>
            <w:r>
              <w:rPr>
                <w:rFonts w:asciiTheme="minorHAnsi" w:hAnsiTheme="minorHAnsi"/>
                <w:sz w:val="20"/>
              </w:rPr>
              <w:t xml:space="preserve"> at the end of this referral</w:t>
            </w:r>
            <w:r w:rsidR="00E2159F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:rsidR="00F41FE3" w:rsidRDefault="00F41FE3" w:rsidP="00E63C9F">
      <w:pPr>
        <w:spacing w:before="60" w:after="60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68"/>
        <w:gridCol w:w="8788"/>
      </w:tblGrid>
      <w:tr w:rsidR="00AC36F7" w:rsidRPr="003A1C72" w:rsidTr="004264A5">
        <w:tc>
          <w:tcPr>
            <w:tcW w:w="10456" w:type="dxa"/>
            <w:gridSpan w:val="2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AC36F7" w:rsidRPr="00DE35C7" w:rsidRDefault="00AC36F7" w:rsidP="00AC36F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 xml:space="preserve">Does the patient have an active infectious status, </w:t>
            </w:r>
            <w:r w:rsidRPr="00AC36F7">
              <w:rPr>
                <w:rFonts w:asciiTheme="minorHAnsi" w:hAnsiTheme="minorHAnsi"/>
                <w:b/>
                <w:bCs/>
                <w:color w:val="00B050"/>
                <w:sz w:val="24"/>
                <w:szCs w:val="28"/>
                <w:lang w:eastAsia="en-CA"/>
              </w:rPr>
              <w:t xml:space="preserve">e.g. MRSA, </w:t>
            </w:r>
            <w:proofErr w:type="spellStart"/>
            <w:r w:rsidRPr="00AC36F7">
              <w:rPr>
                <w:rFonts w:asciiTheme="minorHAnsi" w:hAnsiTheme="minorHAnsi"/>
                <w:b/>
                <w:bCs/>
                <w:color w:val="00B050"/>
                <w:sz w:val="24"/>
                <w:szCs w:val="28"/>
                <w:lang w:eastAsia="en-CA"/>
              </w:rPr>
              <w:t>CDiff</w:t>
            </w:r>
            <w:proofErr w:type="spellEnd"/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?</w:t>
            </w:r>
          </w:p>
        </w:tc>
      </w:tr>
      <w:tr w:rsidR="00AC36F7" w:rsidRPr="003A1C72" w:rsidTr="00AC36F7">
        <w:tc>
          <w:tcPr>
            <w:tcW w:w="1668" w:type="dxa"/>
            <w:tcBorders>
              <w:top w:val="single" w:sz="24" w:space="0" w:color="1F497D" w:themeColor="text2"/>
              <w:right w:val="single" w:sz="2" w:space="0" w:color="1F497D" w:themeColor="text2"/>
            </w:tcBorders>
          </w:tcPr>
          <w:p w:rsidR="00AC36F7" w:rsidRPr="00DE35C7" w:rsidRDefault="00AC36F7" w:rsidP="00AC36F7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Y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07A09">
              <w:rPr>
                <w:rFonts w:asciiTheme="minorHAnsi" w:hAnsiTheme="minorHAnsi"/>
                <w:sz w:val="20"/>
              </w:rPr>
            </w:r>
            <w:r w:rsidR="00B07A09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/ N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07A09">
              <w:rPr>
                <w:rFonts w:asciiTheme="minorHAnsi" w:hAnsiTheme="minorHAnsi"/>
                <w:sz w:val="20"/>
              </w:rPr>
            </w:r>
            <w:r w:rsidR="00B07A09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24" w:space="0" w:color="1F497D" w:themeColor="text2"/>
              <w:left w:val="single" w:sz="2" w:space="0" w:color="1F497D" w:themeColor="text2"/>
            </w:tcBorders>
            <w:vAlign w:val="center"/>
          </w:tcPr>
          <w:p w:rsidR="00AC36F7" w:rsidRPr="00DE35C7" w:rsidRDefault="00AC36F7" w:rsidP="00AC36F7">
            <w:pPr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If</w:t>
            </w:r>
            <w:r w:rsidR="00D80B10">
              <w:rPr>
                <w:rFonts w:asciiTheme="minorHAnsi" w:hAnsiTheme="minorHAnsi"/>
                <w:sz w:val="20"/>
              </w:rPr>
              <w:t xml:space="preserve"> Yes, </w:t>
            </w:r>
            <w:r>
              <w:rPr>
                <w:rFonts w:asciiTheme="minorHAnsi" w:hAnsiTheme="minorHAnsi"/>
                <w:sz w:val="20"/>
              </w:rPr>
              <w:t xml:space="preserve">specify </w:t>
            </w:r>
            <w:r w:rsidR="00D80B10">
              <w:rPr>
                <w:rFonts w:asciiTheme="minorHAnsi" w:hAnsiTheme="minorHAnsi"/>
                <w:sz w:val="20"/>
              </w:rPr>
              <w:t xml:space="preserve">details </w:t>
            </w:r>
            <w:r>
              <w:rPr>
                <w:rFonts w:asciiTheme="minorHAnsi" w:hAnsiTheme="minorHAnsi"/>
                <w:sz w:val="20"/>
              </w:rPr>
              <w:t>below:</w:t>
            </w:r>
          </w:p>
        </w:tc>
      </w:tr>
      <w:tr w:rsidR="00AC36F7" w:rsidRPr="003A1C72" w:rsidTr="00AC36F7">
        <w:tc>
          <w:tcPr>
            <w:tcW w:w="10456" w:type="dxa"/>
            <w:gridSpan w:val="2"/>
            <w:tcBorders>
              <w:bottom w:val="single" w:sz="24" w:space="0" w:color="1F497D" w:themeColor="text2"/>
            </w:tcBorders>
            <w:vAlign w:val="center"/>
          </w:tcPr>
          <w:p w:rsidR="00AC36F7" w:rsidRDefault="00AC36F7" w:rsidP="004264A5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3A1C72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C72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A1C72">
              <w:rPr>
                <w:rFonts w:asciiTheme="minorHAnsi" w:hAnsiTheme="minorHAnsi"/>
                <w:sz w:val="20"/>
              </w:rPr>
            </w:r>
            <w:r w:rsidRPr="003A1C7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 w:rsidRPr="003A1C72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AC36F7" w:rsidRDefault="00AC36F7" w:rsidP="00E63C9F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"/>
        <w:gridCol w:w="4102"/>
        <w:gridCol w:w="1426"/>
        <w:gridCol w:w="3827"/>
      </w:tblGrid>
      <w:tr w:rsidR="00E63C9F" w:rsidRPr="003A1C72" w:rsidTr="003F5ECB">
        <w:tc>
          <w:tcPr>
            <w:tcW w:w="10456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E63C9F" w:rsidRPr="00DE35C7" w:rsidRDefault="00E63C9F" w:rsidP="00191D9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Consultants</w:t>
            </w:r>
          </w:p>
        </w:tc>
      </w:tr>
      <w:tr w:rsidR="00E63C9F" w:rsidRPr="003A1C72" w:rsidTr="00191D91">
        <w:tc>
          <w:tcPr>
            <w:tcW w:w="1101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02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426" w:type="dxa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Default="00E63C9F" w:rsidP="00E63C9F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3827" w:type="dxa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E63C9F" w:rsidRPr="00DE35C7" w:rsidRDefault="00E63C9F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E63C9F" w:rsidRPr="003A1C72" w:rsidTr="00191D91">
        <w:tc>
          <w:tcPr>
            <w:tcW w:w="1101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02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E63C9F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26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63C9F" w:rsidRPr="00D831C0" w:rsidRDefault="00E63C9F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3827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E63C9F" w:rsidRDefault="00E63C9F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E63C9F" w:rsidRDefault="00E63C9F" w:rsidP="00E63C9F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794"/>
        <w:gridCol w:w="1409"/>
        <w:gridCol w:w="3977"/>
        <w:gridCol w:w="1276"/>
      </w:tblGrid>
      <w:tr w:rsidR="00E63C9F" w:rsidRPr="003A1C72" w:rsidTr="003F5ECB">
        <w:tc>
          <w:tcPr>
            <w:tcW w:w="10456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E63C9F" w:rsidRPr="00DE35C7" w:rsidRDefault="00E63C9F" w:rsidP="00191D9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Insight</w:t>
            </w:r>
          </w:p>
        </w:tc>
      </w:tr>
      <w:tr w:rsidR="009E75BA" w:rsidRPr="003A1C72" w:rsidTr="009E75BA">
        <w:tc>
          <w:tcPr>
            <w:tcW w:w="3794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Default="009E75BA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Has the patient consented to this referral?</w:t>
            </w:r>
          </w:p>
        </w:tc>
        <w:tc>
          <w:tcPr>
            <w:tcW w:w="1409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9E75BA" w:rsidRPr="00DE35C7" w:rsidRDefault="009E75BA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Y </w:t>
            </w:r>
            <w:bookmarkStart w:id="0" w:name="Check1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07A09">
              <w:rPr>
                <w:rFonts w:asciiTheme="minorHAnsi" w:hAnsiTheme="minorHAnsi"/>
                <w:sz w:val="20"/>
              </w:rPr>
            </w:r>
            <w:r w:rsidR="00B07A09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0"/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/ N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1" w:name="Check2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07A09">
              <w:rPr>
                <w:rFonts w:asciiTheme="minorHAnsi" w:hAnsiTheme="minorHAnsi"/>
                <w:sz w:val="20"/>
              </w:rPr>
            </w:r>
            <w:r w:rsidR="00B07A09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</w:tc>
        <w:tc>
          <w:tcPr>
            <w:tcW w:w="3977" w:type="dxa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Default="009E75BA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Does the patient discuss the illness freely?</w:t>
            </w:r>
          </w:p>
        </w:tc>
        <w:tc>
          <w:tcPr>
            <w:tcW w:w="1276" w:type="dxa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9E75BA" w:rsidRPr="00DE35C7" w:rsidRDefault="009E75BA" w:rsidP="009E75BA">
            <w:pPr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2" w:name="Check5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07A09">
              <w:rPr>
                <w:rFonts w:asciiTheme="minorHAnsi" w:hAnsiTheme="minorHAnsi"/>
                <w:sz w:val="20"/>
              </w:rPr>
            </w:r>
            <w:r w:rsidR="00B07A09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2"/>
            <w:r>
              <w:rPr>
                <w:rFonts w:asciiTheme="minorHAnsi" w:hAnsiTheme="minorHAnsi"/>
                <w:sz w:val="20"/>
              </w:rPr>
              <w:t xml:space="preserve"> / N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3" w:name="Check6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07A09">
              <w:rPr>
                <w:rFonts w:asciiTheme="minorHAnsi" w:hAnsiTheme="minorHAnsi"/>
                <w:sz w:val="20"/>
              </w:rPr>
            </w:r>
            <w:r w:rsidR="00B07A09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</w:tr>
      <w:tr w:rsidR="009E75BA" w:rsidRPr="003A1C72" w:rsidTr="009E75BA">
        <w:tc>
          <w:tcPr>
            <w:tcW w:w="3794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Pr="00D831C0" w:rsidRDefault="009E75BA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Has the patient been told their diagnosis?</w:t>
            </w:r>
          </w:p>
        </w:tc>
        <w:tc>
          <w:tcPr>
            <w:tcW w:w="1409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9E75BA" w:rsidRPr="00DE35C7" w:rsidRDefault="009E75BA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4" w:name="Check3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07A09">
              <w:rPr>
                <w:rFonts w:asciiTheme="minorHAnsi" w:hAnsiTheme="minorHAnsi"/>
                <w:sz w:val="20"/>
              </w:rPr>
            </w:r>
            <w:r w:rsidR="00B07A09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4"/>
            <w:r>
              <w:rPr>
                <w:rFonts w:asciiTheme="minorHAnsi" w:hAnsiTheme="minorHAnsi"/>
                <w:sz w:val="20"/>
              </w:rPr>
              <w:t xml:space="preserve"> / N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5" w:name="Check4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07A09">
              <w:rPr>
                <w:rFonts w:asciiTheme="minorHAnsi" w:hAnsiTheme="minorHAnsi"/>
                <w:sz w:val="20"/>
              </w:rPr>
            </w:r>
            <w:r w:rsidR="00B07A09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  <w:tc>
          <w:tcPr>
            <w:tcW w:w="3977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Pr="00D831C0" w:rsidRDefault="009E75BA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Is the carer aware of the patient’s diagnosis?</w:t>
            </w:r>
          </w:p>
        </w:tc>
        <w:tc>
          <w:tcPr>
            <w:tcW w:w="1276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9E75BA" w:rsidRPr="00DE35C7" w:rsidRDefault="009E75BA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6" w:name="Check7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07A09">
              <w:rPr>
                <w:rFonts w:asciiTheme="minorHAnsi" w:hAnsiTheme="minorHAnsi"/>
                <w:sz w:val="20"/>
              </w:rPr>
            </w:r>
            <w:r w:rsidR="00B07A09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6"/>
            <w:r>
              <w:rPr>
                <w:rFonts w:asciiTheme="minorHAnsi" w:hAnsiTheme="minorHAnsi"/>
                <w:sz w:val="20"/>
              </w:rPr>
              <w:t xml:space="preserve"> / N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7" w:name="Check8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07A09">
              <w:rPr>
                <w:rFonts w:asciiTheme="minorHAnsi" w:hAnsiTheme="minorHAnsi"/>
                <w:sz w:val="20"/>
              </w:rPr>
            </w:r>
            <w:r w:rsidR="00B07A09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7"/>
          </w:p>
        </w:tc>
      </w:tr>
    </w:tbl>
    <w:p w:rsidR="009E75BA" w:rsidRDefault="009E75BA" w:rsidP="00E63C9F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8930"/>
      </w:tblGrid>
      <w:tr w:rsidR="009E75BA" w:rsidRPr="003A1C72" w:rsidTr="003F5ECB">
        <w:tc>
          <w:tcPr>
            <w:tcW w:w="10456" w:type="dxa"/>
            <w:gridSpan w:val="2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9E75BA" w:rsidRPr="00DE35C7" w:rsidRDefault="009E75BA" w:rsidP="00191D9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lastRenderedPageBreak/>
              <w:t>Patient location if not at home</w:t>
            </w:r>
          </w:p>
        </w:tc>
      </w:tr>
      <w:tr w:rsidR="009E75BA" w:rsidRPr="003A1C72" w:rsidTr="001C73E4">
        <w:tc>
          <w:tcPr>
            <w:tcW w:w="1526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Default="009E75BA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930" w:type="dxa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9E75BA" w:rsidRPr="00DE35C7" w:rsidRDefault="009E75BA" w:rsidP="009E75BA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9E75BA" w:rsidRPr="003A1C72" w:rsidTr="008E4E7D">
        <w:tc>
          <w:tcPr>
            <w:tcW w:w="1526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Pr="00D831C0" w:rsidRDefault="009E75BA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8930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9E75BA" w:rsidRDefault="009E75BA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9E75BA" w:rsidRDefault="009E75BA" w:rsidP="009E75BA">
      <w:pPr>
        <w:spacing w:before="60" w:after="60"/>
        <w:rPr>
          <w:rFonts w:asciiTheme="minorHAnsi" w:hAnsiTheme="minorHAnsi"/>
        </w:rPr>
      </w:pPr>
    </w:p>
    <w:p w:rsidR="00F41FE3" w:rsidRDefault="00F41FE3" w:rsidP="009E75BA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E75BA" w:rsidRPr="003A1C72" w:rsidTr="003F5ECB">
        <w:tc>
          <w:tcPr>
            <w:tcW w:w="10456" w:type="dxa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9E75BA" w:rsidRPr="00DE35C7" w:rsidRDefault="009E75BA" w:rsidP="00191D9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Reason for Referral – Indicate clearly the patient’s clinical needs</w:t>
            </w:r>
          </w:p>
        </w:tc>
      </w:tr>
      <w:tr w:rsidR="009E75BA" w:rsidRPr="003A1C72" w:rsidTr="00131F28">
        <w:tc>
          <w:tcPr>
            <w:tcW w:w="10456" w:type="dxa"/>
            <w:tcBorders>
              <w:top w:val="single" w:sz="24" w:space="0" w:color="1F497D" w:themeColor="text2"/>
              <w:bottom w:val="single" w:sz="24" w:space="0" w:color="1F497D" w:themeColor="text2"/>
            </w:tcBorders>
            <w:vAlign w:val="center"/>
          </w:tcPr>
          <w:p w:rsidR="009E75BA" w:rsidRPr="00DE35C7" w:rsidRDefault="009E75BA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</w:tbl>
    <w:p w:rsidR="009E75BA" w:rsidRDefault="009E75BA" w:rsidP="009E75BA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E75BA" w:rsidRPr="003A1C72" w:rsidTr="003F5ECB">
        <w:tc>
          <w:tcPr>
            <w:tcW w:w="10456" w:type="dxa"/>
            <w:gridSpan w:val="5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9E75BA" w:rsidRPr="00DE35C7" w:rsidRDefault="009E75BA" w:rsidP="00191D9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Requirements</w:t>
            </w:r>
          </w:p>
        </w:tc>
      </w:tr>
      <w:tr w:rsidR="009E75BA" w:rsidRPr="003A1C72" w:rsidTr="00F8173A">
        <w:tc>
          <w:tcPr>
            <w:tcW w:w="2091" w:type="dxa"/>
            <w:tcBorders>
              <w:top w:val="single" w:sz="24" w:space="0" w:color="1F497D" w:themeColor="text2"/>
              <w:bottom w:val="nil"/>
              <w:right w:val="single" w:sz="2" w:space="0" w:color="1F497D" w:themeColor="text2"/>
            </w:tcBorders>
          </w:tcPr>
          <w:p w:rsidR="009E75BA" w:rsidRPr="00DE35C7" w:rsidRDefault="009E75BA" w:rsidP="00F8173A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t>Admission to In-Patient Unit</w:t>
            </w:r>
          </w:p>
        </w:tc>
        <w:tc>
          <w:tcPr>
            <w:tcW w:w="2091" w:type="dxa"/>
            <w:tcBorders>
              <w:top w:val="single" w:sz="24" w:space="0" w:color="1F497D" w:themeColor="text2"/>
              <w:left w:val="single" w:sz="2" w:space="0" w:color="1F497D" w:themeColor="text2"/>
              <w:bottom w:val="nil"/>
              <w:right w:val="single" w:sz="2" w:space="0" w:color="1F497D" w:themeColor="text2"/>
            </w:tcBorders>
          </w:tcPr>
          <w:p w:rsidR="009E75BA" w:rsidRDefault="009E75BA" w:rsidP="009E75BA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t>Day Hospice</w:t>
            </w:r>
          </w:p>
          <w:p w:rsidR="009E75BA" w:rsidRPr="00DE35C7" w:rsidRDefault="009E75BA" w:rsidP="009E75BA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91" w:type="dxa"/>
            <w:tcBorders>
              <w:top w:val="single" w:sz="24" w:space="0" w:color="1F497D" w:themeColor="text2"/>
              <w:left w:val="single" w:sz="2" w:space="0" w:color="1F497D" w:themeColor="text2"/>
              <w:bottom w:val="nil"/>
              <w:right w:val="single" w:sz="2" w:space="0" w:color="1F497D" w:themeColor="text2"/>
            </w:tcBorders>
          </w:tcPr>
          <w:p w:rsidR="009E75BA" w:rsidRDefault="009E75BA" w:rsidP="009E75BA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t>Hospice @ Home</w:t>
            </w:r>
          </w:p>
          <w:p w:rsidR="009E75BA" w:rsidRPr="00DE35C7" w:rsidRDefault="009E75BA" w:rsidP="009E75BA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91" w:type="dxa"/>
            <w:tcBorders>
              <w:top w:val="single" w:sz="24" w:space="0" w:color="1F497D" w:themeColor="text2"/>
              <w:left w:val="single" w:sz="2" w:space="0" w:color="1F497D" w:themeColor="text2"/>
              <w:bottom w:val="nil"/>
              <w:right w:val="single" w:sz="2" w:space="0" w:color="1F497D" w:themeColor="text2"/>
            </w:tcBorders>
          </w:tcPr>
          <w:p w:rsidR="009E75BA" w:rsidRPr="00DE35C7" w:rsidRDefault="009E75BA" w:rsidP="00F8173A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t>Outpatient Consultation</w:t>
            </w:r>
          </w:p>
        </w:tc>
        <w:tc>
          <w:tcPr>
            <w:tcW w:w="2092" w:type="dxa"/>
            <w:tcBorders>
              <w:top w:val="single" w:sz="24" w:space="0" w:color="1F497D" w:themeColor="text2"/>
              <w:left w:val="single" w:sz="2" w:space="0" w:color="1F497D" w:themeColor="text2"/>
              <w:bottom w:val="nil"/>
            </w:tcBorders>
          </w:tcPr>
          <w:p w:rsidR="009E75BA" w:rsidRPr="00DE35C7" w:rsidRDefault="009E75BA" w:rsidP="00F8173A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t>Home Medical Assessment</w:t>
            </w:r>
          </w:p>
        </w:tc>
      </w:tr>
      <w:bookmarkStart w:id="8" w:name="Check9"/>
      <w:tr w:rsidR="00F8173A" w:rsidRPr="003A1C72" w:rsidTr="00F8173A">
        <w:tc>
          <w:tcPr>
            <w:tcW w:w="2091" w:type="dxa"/>
            <w:tcBorders>
              <w:top w:val="nil"/>
              <w:bottom w:val="single" w:sz="24" w:space="0" w:color="1F497D" w:themeColor="text2"/>
              <w:right w:val="single" w:sz="2" w:space="0" w:color="1F497D" w:themeColor="text2"/>
            </w:tcBorders>
          </w:tcPr>
          <w:p w:rsidR="00F8173A" w:rsidRDefault="00F8173A" w:rsidP="009E75BA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instrText xml:space="preserve"> FORMCHECKBOX </w:instrText>
            </w:r>
            <w:r w:rsidR="00B07A09">
              <w:rPr>
                <w:rFonts w:asciiTheme="minorHAnsi" w:hAnsiTheme="minorHAnsi"/>
                <w:b/>
                <w:color w:val="4F81BD" w:themeColor="accent1"/>
                <w:sz w:val="20"/>
              </w:rPr>
            </w:r>
            <w:r w:rsidR="00B07A09"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end"/>
            </w:r>
            <w:bookmarkEnd w:id="8"/>
          </w:p>
        </w:tc>
        <w:bookmarkStart w:id="9" w:name="Check10"/>
        <w:tc>
          <w:tcPr>
            <w:tcW w:w="2091" w:type="dxa"/>
            <w:tcBorders>
              <w:top w:val="nil"/>
              <w:left w:val="single" w:sz="2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F8173A" w:rsidRDefault="00F8173A" w:rsidP="009E75BA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instrText xml:space="preserve"> FORMCHECKBOX </w:instrText>
            </w:r>
            <w:r w:rsidR="00B07A09">
              <w:rPr>
                <w:rFonts w:asciiTheme="minorHAnsi" w:hAnsiTheme="minorHAnsi"/>
                <w:b/>
                <w:color w:val="4F81BD" w:themeColor="accent1"/>
                <w:sz w:val="20"/>
              </w:rPr>
            </w:r>
            <w:r w:rsidR="00B07A09"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end"/>
            </w:r>
            <w:bookmarkEnd w:id="9"/>
          </w:p>
        </w:tc>
        <w:bookmarkStart w:id="10" w:name="Check11"/>
        <w:tc>
          <w:tcPr>
            <w:tcW w:w="2091" w:type="dxa"/>
            <w:tcBorders>
              <w:top w:val="nil"/>
              <w:left w:val="single" w:sz="2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F8173A" w:rsidRDefault="00F8173A" w:rsidP="009E75BA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instrText xml:space="preserve"> FORMCHECKBOX </w:instrText>
            </w:r>
            <w:r w:rsidR="00B07A09">
              <w:rPr>
                <w:rFonts w:asciiTheme="minorHAnsi" w:hAnsiTheme="minorHAnsi"/>
                <w:b/>
                <w:color w:val="4F81BD" w:themeColor="accent1"/>
                <w:sz w:val="20"/>
              </w:rPr>
            </w:r>
            <w:r w:rsidR="00B07A09"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end"/>
            </w:r>
            <w:bookmarkEnd w:id="10"/>
          </w:p>
        </w:tc>
        <w:bookmarkStart w:id="11" w:name="Check12"/>
        <w:tc>
          <w:tcPr>
            <w:tcW w:w="2091" w:type="dxa"/>
            <w:tcBorders>
              <w:top w:val="nil"/>
              <w:left w:val="single" w:sz="2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F8173A" w:rsidRDefault="00F8173A" w:rsidP="009E75BA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instrText xml:space="preserve"> FORMCHECKBOX </w:instrText>
            </w:r>
            <w:r w:rsidR="00B07A09">
              <w:rPr>
                <w:rFonts w:asciiTheme="minorHAnsi" w:hAnsiTheme="minorHAnsi"/>
                <w:b/>
                <w:color w:val="4F81BD" w:themeColor="accent1"/>
                <w:sz w:val="20"/>
              </w:rPr>
            </w:r>
            <w:r w:rsidR="00B07A09"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end"/>
            </w:r>
            <w:bookmarkEnd w:id="11"/>
          </w:p>
        </w:tc>
        <w:bookmarkStart w:id="12" w:name="Check13"/>
        <w:tc>
          <w:tcPr>
            <w:tcW w:w="2092" w:type="dxa"/>
            <w:tcBorders>
              <w:top w:val="nil"/>
              <w:left w:val="single" w:sz="2" w:space="0" w:color="1F497D" w:themeColor="text2"/>
              <w:bottom w:val="single" w:sz="24" w:space="0" w:color="1F497D" w:themeColor="text2"/>
            </w:tcBorders>
          </w:tcPr>
          <w:p w:rsidR="00F8173A" w:rsidRDefault="00F8173A" w:rsidP="009E75BA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instrText xml:space="preserve"> FORMCHECKBOX </w:instrText>
            </w:r>
            <w:r w:rsidR="00B07A09">
              <w:rPr>
                <w:rFonts w:asciiTheme="minorHAnsi" w:hAnsiTheme="minorHAnsi"/>
                <w:b/>
                <w:color w:val="4F81BD" w:themeColor="accent1"/>
                <w:sz w:val="20"/>
              </w:rPr>
            </w:r>
            <w:r w:rsidR="00B07A09"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end"/>
            </w:r>
            <w:bookmarkEnd w:id="12"/>
          </w:p>
        </w:tc>
      </w:tr>
    </w:tbl>
    <w:p w:rsidR="003F5ECB" w:rsidRDefault="003F5ECB" w:rsidP="003F5ECB">
      <w:pPr>
        <w:spacing w:before="60" w:after="60"/>
        <w:rPr>
          <w:rFonts w:asciiTheme="minorHAnsi" w:hAnsiTheme="minorHAnsi"/>
        </w:rPr>
      </w:pPr>
    </w:p>
    <w:p w:rsidR="00133039" w:rsidRDefault="00133039" w:rsidP="003F5ECB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F5ECB" w:rsidRPr="003A1C72" w:rsidTr="00191D91">
        <w:tc>
          <w:tcPr>
            <w:tcW w:w="10456" w:type="dxa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3F5ECB" w:rsidRPr="003F5ECB" w:rsidRDefault="003F5ECB" w:rsidP="00191D91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  <w:sz w:val="24"/>
              </w:rPr>
            </w:pPr>
            <w:r w:rsidRPr="003F5ECB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8"/>
                <w:lang w:eastAsia="en-CA"/>
              </w:rPr>
              <w:t>IF THE REFERRAL IS URGENT, PLEASE CONTACT THE HOSPICE BY PHONE TO DISCUSS THE PATIENT’S NEEDS ON 01204 663 066</w:t>
            </w:r>
          </w:p>
        </w:tc>
      </w:tr>
    </w:tbl>
    <w:p w:rsidR="003F5ECB" w:rsidRDefault="003F5ECB" w:rsidP="009E75BA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"/>
        <w:gridCol w:w="4102"/>
        <w:gridCol w:w="1426"/>
        <w:gridCol w:w="3827"/>
      </w:tblGrid>
      <w:tr w:rsidR="003F5ECB" w:rsidRPr="003A1C72" w:rsidTr="00191D91">
        <w:tc>
          <w:tcPr>
            <w:tcW w:w="10456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3F5ECB" w:rsidRPr="00DE35C7" w:rsidRDefault="003F5ECB" w:rsidP="00191D9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Referrer Details</w:t>
            </w:r>
          </w:p>
        </w:tc>
      </w:tr>
      <w:tr w:rsidR="003F5ECB" w:rsidRPr="003A1C72" w:rsidTr="00191D91">
        <w:tc>
          <w:tcPr>
            <w:tcW w:w="1101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3F5ECB" w:rsidRDefault="003F5ECB" w:rsidP="003F5ECB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102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3F5ECB" w:rsidRPr="00DE35C7" w:rsidRDefault="003F5ECB" w:rsidP="003F5ECB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426" w:type="dxa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3F5ECB" w:rsidRDefault="00611F16" w:rsidP="00611F16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Signature </w:t>
            </w:r>
            <w:r w:rsidRPr="00611F16">
              <w:rPr>
                <w:rFonts w:ascii="Calibri" w:hAnsi="Calibri"/>
                <w:bCs/>
                <w:i/>
                <w:sz w:val="20"/>
                <w:szCs w:val="20"/>
              </w:rPr>
              <w:t>(if printed)</w:t>
            </w:r>
          </w:p>
        </w:tc>
        <w:tc>
          <w:tcPr>
            <w:tcW w:w="3827" w:type="dxa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3F5ECB" w:rsidRPr="00DE35C7" w:rsidRDefault="003F5ECB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611F16" w:rsidRPr="003A1C72" w:rsidTr="00611F16">
        <w:tc>
          <w:tcPr>
            <w:tcW w:w="1101" w:type="dxa"/>
            <w:tcBorders>
              <w:right w:val="single" w:sz="2" w:space="0" w:color="1F497D" w:themeColor="text2"/>
            </w:tcBorders>
            <w:vAlign w:val="center"/>
          </w:tcPr>
          <w:p w:rsidR="00611F16" w:rsidRPr="00D831C0" w:rsidRDefault="00611F16" w:rsidP="003F5ECB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4102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611F16" w:rsidRDefault="00611F16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11F16" w:rsidRDefault="00611F16" w:rsidP="00AD7557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3827" w:type="dxa"/>
            <w:tcBorders>
              <w:left w:val="single" w:sz="2" w:space="0" w:color="1F497D" w:themeColor="text2"/>
            </w:tcBorders>
          </w:tcPr>
          <w:p w:rsidR="00611F16" w:rsidRPr="00DE35C7" w:rsidRDefault="00611F16" w:rsidP="00AD7557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611F16" w:rsidRPr="003A1C72" w:rsidTr="00191D91">
        <w:tc>
          <w:tcPr>
            <w:tcW w:w="1101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11F16" w:rsidRDefault="00611F16" w:rsidP="003F5ECB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4102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611F16" w:rsidRPr="003A1C72" w:rsidRDefault="00611F16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426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11F16" w:rsidRPr="00D831C0" w:rsidRDefault="00611F16" w:rsidP="00AD7557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827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611F16" w:rsidRDefault="00611F16" w:rsidP="00AD7557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3F5ECB" w:rsidRDefault="003F5ECB" w:rsidP="003F5ECB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"/>
        <w:gridCol w:w="4102"/>
        <w:gridCol w:w="1568"/>
        <w:gridCol w:w="3685"/>
      </w:tblGrid>
      <w:tr w:rsidR="003F5ECB" w:rsidRPr="003A1C72" w:rsidTr="00191D91">
        <w:tc>
          <w:tcPr>
            <w:tcW w:w="10456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3F5ECB" w:rsidRDefault="003F5ECB" w:rsidP="003F5EC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Sender Signature</w:t>
            </w:r>
          </w:p>
          <w:p w:rsidR="003F5ECB" w:rsidRPr="003F5ECB" w:rsidRDefault="003F5ECB" w:rsidP="003F5ECB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3F5ECB">
              <w:rPr>
                <w:rFonts w:asciiTheme="minorHAnsi" w:hAnsiTheme="minorHAnsi"/>
                <w:bCs/>
                <w:color w:val="4F81BD" w:themeColor="accent1"/>
                <w:sz w:val="24"/>
                <w:szCs w:val="28"/>
                <w:lang w:eastAsia="en-CA"/>
              </w:rPr>
              <w:t>If you are sending this referral</w:t>
            </w:r>
            <w:r>
              <w:rPr>
                <w:rFonts w:asciiTheme="minorHAnsi" w:hAnsiTheme="minorHAnsi"/>
                <w:bCs/>
                <w:color w:val="4F81BD" w:themeColor="accent1"/>
                <w:sz w:val="24"/>
                <w:szCs w:val="28"/>
                <w:lang w:eastAsia="en-CA"/>
              </w:rPr>
              <w:t xml:space="preserve"> on behalf of the above referrer, please enter your details below:</w:t>
            </w:r>
          </w:p>
        </w:tc>
      </w:tr>
      <w:tr w:rsidR="003F5ECB" w:rsidRPr="003A1C72" w:rsidTr="003F5ECB">
        <w:tc>
          <w:tcPr>
            <w:tcW w:w="1101" w:type="dxa"/>
            <w:tcBorders>
              <w:top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3F5ECB" w:rsidRDefault="003F5ECB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102" w:type="dxa"/>
            <w:tcBorders>
              <w:top w:val="single" w:sz="24" w:space="0" w:color="1F497D" w:themeColor="text2"/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3F5ECB" w:rsidRPr="00DE35C7" w:rsidRDefault="003F5ECB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8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3F5ECB" w:rsidRDefault="003F5ECB" w:rsidP="003F5ECB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Contact Details</w:t>
            </w:r>
          </w:p>
        </w:tc>
        <w:tc>
          <w:tcPr>
            <w:tcW w:w="3685" w:type="dxa"/>
            <w:tcBorders>
              <w:top w:val="single" w:sz="24" w:space="0" w:color="1F497D" w:themeColor="text2"/>
              <w:left w:val="single" w:sz="2" w:space="0" w:color="1F497D" w:themeColor="text2"/>
              <w:bottom w:val="single" w:sz="24" w:space="0" w:color="1F497D" w:themeColor="text2"/>
            </w:tcBorders>
          </w:tcPr>
          <w:p w:rsidR="003F5ECB" w:rsidRPr="00DE35C7" w:rsidRDefault="003F5ECB" w:rsidP="00191D91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</w:tbl>
    <w:p w:rsidR="003F5ECB" w:rsidRDefault="003F5ECB" w:rsidP="003F5ECB">
      <w:pPr>
        <w:spacing w:before="60" w:after="60"/>
        <w:rPr>
          <w:rFonts w:asciiTheme="minorHAnsi" w:hAnsiTheme="minorHAnsi"/>
        </w:rPr>
      </w:pPr>
    </w:p>
    <w:p w:rsidR="003F5ECB" w:rsidRPr="003F5ECB" w:rsidRDefault="003F5ECB" w:rsidP="003F5ECB">
      <w:pPr>
        <w:spacing w:before="60" w:after="60"/>
        <w:jc w:val="center"/>
        <w:rPr>
          <w:rFonts w:asciiTheme="minorHAnsi" w:hAnsiTheme="minorHAnsi"/>
          <w:b/>
          <w:sz w:val="28"/>
        </w:rPr>
      </w:pPr>
      <w:r w:rsidRPr="003F5ECB">
        <w:rPr>
          <w:rFonts w:asciiTheme="minorHAnsi" w:hAnsiTheme="minorHAnsi"/>
          <w:b/>
          <w:sz w:val="28"/>
        </w:rPr>
        <w:t xml:space="preserve">Upon completion, email this referral to:  </w:t>
      </w:r>
      <w:hyperlink r:id="rId10" w:history="1">
        <w:r w:rsidRPr="003F5ECB">
          <w:rPr>
            <w:rStyle w:val="Hyperlink"/>
            <w:rFonts w:asciiTheme="minorHAnsi" w:hAnsiTheme="minorHAnsi" w:cs="Arial"/>
            <w:b/>
            <w:sz w:val="28"/>
          </w:rPr>
          <w:t>Bolhos.boltonhospice@nhs.net</w:t>
        </w:r>
      </w:hyperlink>
    </w:p>
    <w:p w:rsidR="003F5ECB" w:rsidRDefault="003F5ECB" w:rsidP="009E75BA">
      <w:pPr>
        <w:spacing w:before="60" w:after="60"/>
        <w:rPr>
          <w:rFonts w:asciiTheme="minorHAnsi" w:hAnsiTheme="minorHAnsi"/>
        </w:rPr>
      </w:pPr>
    </w:p>
    <w:p w:rsidR="003F5ECB" w:rsidRDefault="003F5ECB" w:rsidP="003F5ECB">
      <w:pPr>
        <w:spacing w:before="60" w:after="6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>Please ensure patients are aware that information will be held in accordance with the Data Protection Act</w:t>
      </w:r>
    </w:p>
    <w:p w:rsidR="00EE75F4" w:rsidRPr="005E040B" w:rsidRDefault="00EE75F4" w:rsidP="00EE75F4">
      <w:pPr>
        <w:rPr>
          <w:rFonts w:asciiTheme="minorHAnsi" w:hAnsiTheme="min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72"/>
        <w:gridCol w:w="2139"/>
        <w:gridCol w:w="2977"/>
      </w:tblGrid>
      <w:tr w:rsidR="00EE75F4" w:rsidRPr="005E040B" w:rsidTr="002454E4">
        <w:trPr>
          <w:tblHeader/>
        </w:trPr>
        <w:tc>
          <w:tcPr>
            <w:tcW w:w="1045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DF0FF"/>
          </w:tcPr>
          <w:p w:rsidR="00EE75F4" w:rsidRPr="005E040B" w:rsidRDefault="00EE75F4" w:rsidP="00191D91">
            <w:pPr>
              <w:jc w:val="center"/>
              <w:rPr>
                <w:rFonts w:asciiTheme="minorHAnsi" w:hAnsiTheme="minorHAnsi"/>
                <w:b/>
                <w:color w:val="0070C0"/>
                <w:sz w:val="24"/>
              </w:rPr>
            </w:pPr>
            <w:r w:rsidRPr="005E040B">
              <w:rPr>
                <w:rFonts w:asciiTheme="minorHAnsi" w:hAnsiTheme="minorHAnsi"/>
                <w:b/>
                <w:color w:val="0070C0"/>
                <w:sz w:val="24"/>
              </w:rPr>
              <w:t>For Hospice Use</w:t>
            </w:r>
          </w:p>
        </w:tc>
      </w:tr>
      <w:tr w:rsidR="00EE75F4" w:rsidRPr="005E040B" w:rsidTr="002454E4">
        <w:trPr>
          <w:trHeight w:val="326"/>
        </w:trPr>
        <w:tc>
          <w:tcPr>
            <w:tcW w:w="16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DDF0FF"/>
            <w:vAlign w:val="center"/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Fonts w:asciiTheme="minorHAnsi" w:hAnsiTheme="minorHAnsi"/>
                <w:color w:val="0070C0"/>
                <w:sz w:val="20"/>
                <w:szCs w:val="20"/>
              </w:rPr>
              <w:t>Received by</w:t>
            </w:r>
          </w:p>
        </w:tc>
        <w:tc>
          <w:tcPr>
            <w:tcW w:w="8788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EE75F4" w:rsidRPr="005E040B" w:rsidTr="002454E4">
        <w:trPr>
          <w:trHeight w:val="330"/>
        </w:trPr>
        <w:tc>
          <w:tcPr>
            <w:tcW w:w="16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DDF0FF"/>
            <w:vAlign w:val="center"/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Fonts w:asciiTheme="minorHAnsi" w:hAnsiTheme="minorHAnsi"/>
                <w:color w:val="0070C0"/>
                <w:sz w:val="20"/>
                <w:szCs w:val="20"/>
              </w:rPr>
              <w:t>Date Received</w:t>
            </w:r>
          </w:p>
        </w:tc>
        <w:tc>
          <w:tcPr>
            <w:tcW w:w="367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Style w:val="PlaceholderText"/>
                <w:rFonts w:asciiTheme="minorHAnsi" w:hAnsiTheme="minorHAnsi" w:cs="Arial"/>
                <w:sz w:val="20"/>
                <w:szCs w:val="20"/>
              </w:rPr>
              <w:t>Click here to enter a date.</w:t>
            </w:r>
          </w:p>
        </w:tc>
        <w:tc>
          <w:tcPr>
            <w:tcW w:w="21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DDF0FF"/>
            <w:vAlign w:val="center"/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Fonts w:asciiTheme="minorHAnsi" w:hAnsiTheme="minorHAnsi"/>
                <w:color w:val="0070C0"/>
                <w:sz w:val="20"/>
                <w:szCs w:val="20"/>
              </w:rPr>
              <w:t>Date of first contact</w:t>
            </w:r>
          </w:p>
        </w:tc>
        <w:tc>
          <w:tcPr>
            <w:tcW w:w="297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Style w:val="PlaceholderText"/>
                <w:rFonts w:asciiTheme="minorHAnsi" w:hAnsiTheme="minorHAnsi" w:cs="Arial"/>
                <w:sz w:val="20"/>
                <w:szCs w:val="20"/>
              </w:rPr>
              <w:t>Click here to enter a date.</w:t>
            </w:r>
          </w:p>
        </w:tc>
      </w:tr>
      <w:tr w:rsidR="00EE75F4" w:rsidRPr="005E040B" w:rsidTr="002454E4">
        <w:tc>
          <w:tcPr>
            <w:tcW w:w="10456" w:type="dxa"/>
            <w:gridSpan w:val="4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DF0FF"/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Fonts w:asciiTheme="minorHAnsi" w:hAnsiTheme="minorHAnsi"/>
                <w:color w:val="0070C0"/>
                <w:sz w:val="20"/>
                <w:szCs w:val="20"/>
              </w:rPr>
              <w:t>Outcome</w:t>
            </w:r>
          </w:p>
        </w:tc>
      </w:tr>
      <w:tr w:rsidR="00EE75F4" w:rsidRPr="005E040B" w:rsidTr="002454E4">
        <w:tc>
          <w:tcPr>
            <w:tcW w:w="10456" w:type="dxa"/>
            <w:gridSpan w:val="4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</w:tbl>
    <w:p w:rsidR="00471A64" w:rsidRDefault="00471A64" w:rsidP="00133039">
      <w:pPr>
        <w:rPr>
          <w:rFonts w:asciiTheme="minorHAnsi" w:hAnsiTheme="minorHAnsi"/>
          <w:sz w:val="20"/>
          <w:szCs w:val="20"/>
        </w:rPr>
      </w:pPr>
    </w:p>
    <w:p w:rsidR="00F41FE3" w:rsidRDefault="00F41FE3" w:rsidP="00133039">
      <w:pPr>
        <w:rPr>
          <w:rFonts w:asciiTheme="minorHAnsi" w:hAnsiTheme="minorHAnsi"/>
          <w:sz w:val="20"/>
          <w:szCs w:val="20"/>
        </w:rPr>
      </w:pPr>
    </w:p>
    <w:p w:rsidR="00F41FE3" w:rsidRDefault="00F41FE3" w:rsidP="00133039">
      <w:pPr>
        <w:rPr>
          <w:rFonts w:asciiTheme="minorHAnsi" w:hAnsiTheme="minorHAnsi"/>
          <w:sz w:val="20"/>
          <w:szCs w:val="20"/>
        </w:rPr>
      </w:pPr>
    </w:p>
    <w:p w:rsidR="00F41FE3" w:rsidRDefault="00F41FE3" w:rsidP="00133039">
      <w:pPr>
        <w:rPr>
          <w:rFonts w:asciiTheme="minorHAnsi" w:hAnsiTheme="minorHAnsi"/>
          <w:sz w:val="20"/>
          <w:szCs w:val="20"/>
        </w:rPr>
      </w:pPr>
    </w:p>
    <w:p w:rsidR="00F41FE3" w:rsidRDefault="00F41FE3" w:rsidP="00133039">
      <w:pPr>
        <w:rPr>
          <w:rFonts w:asciiTheme="minorHAnsi" w:hAnsiTheme="minorHAnsi"/>
          <w:sz w:val="20"/>
          <w:szCs w:val="20"/>
        </w:rPr>
      </w:pPr>
    </w:p>
    <w:p w:rsidR="00F41FE3" w:rsidRDefault="00F41FE3" w:rsidP="00133039">
      <w:pPr>
        <w:rPr>
          <w:rFonts w:asciiTheme="minorHAnsi" w:hAnsiTheme="minorHAnsi"/>
          <w:sz w:val="20"/>
          <w:szCs w:val="20"/>
        </w:rPr>
      </w:pPr>
    </w:p>
    <w:p w:rsidR="00F41FE3" w:rsidRDefault="00F41FE3" w:rsidP="00133039">
      <w:pPr>
        <w:rPr>
          <w:rFonts w:asciiTheme="minorHAnsi" w:hAnsiTheme="minorHAnsi"/>
          <w:sz w:val="20"/>
          <w:szCs w:val="20"/>
        </w:rPr>
      </w:pPr>
    </w:p>
    <w:p w:rsidR="00F41FE3" w:rsidRDefault="00F41FE3" w:rsidP="00133039">
      <w:pPr>
        <w:rPr>
          <w:rFonts w:asciiTheme="minorHAnsi" w:hAnsiTheme="minorHAnsi"/>
          <w:sz w:val="20"/>
          <w:szCs w:val="20"/>
        </w:rPr>
      </w:pPr>
    </w:p>
    <w:p w:rsidR="00F41FE3" w:rsidRDefault="00F41FE3" w:rsidP="00133039">
      <w:pPr>
        <w:rPr>
          <w:rFonts w:asciiTheme="minorHAnsi" w:hAnsiTheme="minorHAnsi"/>
          <w:sz w:val="20"/>
          <w:szCs w:val="20"/>
        </w:rPr>
      </w:pPr>
    </w:p>
    <w:p w:rsidR="00F41FE3" w:rsidRDefault="00F41FE3" w:rsidP="00133039">
      <w:pPr>
        <w:rPr>
          <w:rFonts w:asciiTheme="minorHAnsi" w:hAnsiTheme="minorHAnsi"/>
          <w:sz w:val="20"/>
          <w:szCs w:val="20"/>
        </w:rPr>
      </w:pPr>
    </w:p>
    <w:p w:rsidR="00F41FE3" w:rsidRDefault="00F41FE3" w:rsidP="00133039">
      <w:pPr>
        <w:rPr>
          <w:rFonts w:asciiTheme="minorHAnsi" w:hAnsiTheme="minorHAnsi"/>
          <w:sz w:val="20"/>
          <w:szCs w:val="20"/>
        </w:rPr>
      </w:pPr>
    </w:p>
    <w:p w:rsidR="00F41FE3" w:rsidRDefault="00F41FE3" w:rsidP="00133039">
      <w:pPr>
        <w:rPr>
          <w:rFonts w:asciiTheme="minorHAnsi" w:hAnsiTheme="minorHAnsi"/>
          <w:sz w:val="20"/>
          <w:szCs w:val="20"/>
        </w:rPr>
      </w:pPr>
    </w:p>
    <w:p w:rsidR="00F41FE3" w:rsidRPr="00A74E4E" w:rsidRDefault="00F41FE3" w:rsidP="00F41FE3">
      <w:pPr>
        <w:tabs>
          <w:tab w:val="left" w:pos="195"/>
          <w:tab w:val="right" w:pos="10466"/>
        </w:tabs>
        <w:jc w:val="right"/>
        <w:rPr>
          <w:b/>
          <w:sz w:val="20"/>
        </w:rPr>
      </w:pPr>
      <w:r w:rsidRPr="00A74E4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1762125" cy="1276985"/>
            <wp:effectExtent l="19050" t="19050" r="28575" b="184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" b="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76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E4E">
        <w:rPr>
          <w:b/>
          <w:sz w:val="20"/>
        </w:rPr>
        <w:t>Bolton Hospice</w:t>
      </w:r>
    </w:p>
    <w:p w:rsidR="00F41FE3" w:rsidRPr="00A74E4E" w:rsidRDefault="00F41FE3" w:rsidP="00F41FE3">
      <w:pPr>
        <w:jc w:val="right"/>
        <w:rPr>
          <w:b/>
          <w:sz w:val="20"/>
        </w:rPr>
      </w:pPr>
      <w:r w:rsidRPr="00A74E4E">
        <w:rPr>
          <w:b/>
          <w:sz w:val="20"/>
        </w:rPr>
        <w:t>Queens Park Street</w:t>
      </w:r>
    </w:p>
    <w:p w:rsidR="00F41FE3" w:rsidRPr="00A74E4E" w:rsidRDefault="00F41FE3" w:rsidP="00F41FE3">
      <w:pPr>
        <w:jc w:val="right"/>
        <w:rPr>
          <w:b/>
          <w:sz w:val="20"/>
        </w:rPr>
      </w:pPr>
      <w:r w:rsidRPr="00A74E4E">
        <w:rPr>
          <w:b/>
          <w:sz w:val="20"/>
        </w:rPr>
        <w:t>Bolton</w:t>
      </w:r>
    </w:p>
    <w:p w:rsidR="00F41FE3" w:rsidRPr="00A74E4E" w:rsidRDefault="00F41FE3" w:rsidP="00F41FE3">
      <w:pPr>
        <w:jc w:val="right"/>
        <w:rPr>
          <w:b/>
          <w:sz w:val="20"/>
        </w:rPr>
      </w:pPr>
      <w:r w:rsidRPr="00A74E4E">
        <w:rPr>
          <w:b/>
          <w:sz w:val="20"/>
        </w:rPr>
        <w:t>BL1 4QT</w:t>
      </w:r>
    </w:p>
    <w:p w:rsidR="00F41FE3" w:rsidRPr="00A74E4E" w:rsidRDefault="00F41FE3" w:rsidP="00F41FE3">
      <w:pPr>
        <w:jc w:val="right"/>
        <w:rPr>
          <w:sz w:val="20"/>
        </w:rPr>
      </w:pPr>
      <w:r w:rsidRPr="00A74E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1379855</wp:posOffset>
                </wp:positionH>
                <wp:positionV relativeFrom="margin">
                  <wp:posOffset>-537845</wp:posOffset>
                </wp:positionV>
                <wp:extent cx="1962150" cy="3543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FE3" w:rsidRPr="00A74E4E" w:rsidRDefault="00F41FE3" w:rsidP="00F41FE3">
                            <w:pPr>
                              <w:jc w:val="center"/>
                              <w:rPr>
                                <w:b/>
                                <w:color w:val="8080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.65pt;margin-top:-42.35pt;width:154.5pt;height:27.9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" filled="f" stroked="f">
                <v:textbox style="mso-fit-shape-to-text:t">
                  <w:txbxContent>
                    <w:p w:rsidR="00F41FE3" w:rsidRPr="00A74E4E" w:rsidRDefault="00F41FE3" w:rsidP="00F41FE3">
                      <w:pPr>
                        <w:jc w:val="center"/>
                        <w:rPr>
                          <w:b/>
                          <w:color w:val="808080"/>
                          <w:sz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74E4E">
        <w:rPr>
          <w:b/>
          <w:sz w:val="20"/>
        </w:rPr>
        <w:t>T:</w:t>
      </w:r>
      <w:r w:rsidRPr="00A74E4E">
        <w:rPr>
          <w:sz w:val="20"/>
        </w:rPr>
        <w:t xml:space="preserve"> 01204 663066</w:t>
      </w:r>
    </w:p>
    <w:p w:rsidR="00F41FE3" w:rsidRPr="00A74E4E" w:rsidRDefault="00F41FE3" w:rsidP="00F41FE3">
      <w:pPr>
        <w:jc w:val="right"/>
        <w:rPr>
          <w:sz w:val="20"/>
        </w:rPr>
      </w:pPr>
      <w:r w:rsidRPr="00A74E4E">
        <w:rPr>
          <w:b/>
          <w:sz w:val="20"/>
        </w:rPr>
        <w:t>F:</w:t>
      </w:r>
      <w:r w:rsidRPr="00A74E4E">
        <w:rPr>
          <w:sz w:val="20"/>
        </w:rPr>
        <w:t xml:space="preserve"> 01204 663060</w:t>
      </w:r>
    </w:p>
    <w:p w:rsidR="00F41FE3" w:rsidRPr="00A74E4E" w:rsidRDefault="00F41FE3" w:rsidP="00F41FE3">
      <w:pPr>
        <w:jc w:val="right"/>
        <w:rPr>
          <w:b/>
          <w:sz w:val="20"/>
        </w:rPr>
      </w:pPr>
      <w:r w:rsidRPr="00A74E4E">
        <w:rPr>
          <w:b/>
          <w:sz w:val="20"/>
        </w:rPr>
        <w:t>See our website</w:t>
      </w:r>
      <w:r w:rsidRPr="00A74E4E">
        <w:rPr>
          <w:sz w:val="20"/>
        </w:rPr>
        <w:t xml:space="preserve"> </w:t>
      </w:r>
      <w:hyperlink r:id="rId12" w:history="1">
        <w:r w:rsidRPr="00A74E4E">
          <w:rPr>
            <w:rStyle w:val="Hyperlink"/>
            <w:rFonts w:cs="Arial"/>
          </w:rPr>
          <w:t>www.boltonhospice.org.uk</w:t>
        </w:r>
      </w:hyperlink>
    </w:p>
    <w:p w:rsidR="00F41FE3" w:rsidRPr="00A74E4E" w:rsidRDefault="00F41FE3" w:rsidP="00F41FE3"/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5266"/>
      </w:tblGrid>
      <w:tr w:rsidR="00F41FE3" w:rsidTr="0055273E">
        <w:trPr>
          <w:trHeight w:hRule="exact" w:val="608"/>
        </w:trPr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pStyle w:val="Heading2"/>
              <w:jc w:val="left"/>
            </w:pPr>
          </w:p>
          <w:p w:rsidR="00F41FE3" w:rsidRDefault="00F41FE3" w:rsidP="0055273E">
            <w:pPr>
              <w:pStyle w:val="Heading2"/>
              <w:jc w:val="left"/>
              <w:rPr>
                <w:sz w:val="22"/>
              </w:rPr>
            </w:pPr>
            <w:r>
              <w:t>Name:                                                       D.O.B:                         NHS number: …………………</w:t>
            </w:r>
          </w:p>
          <w:p w:rsidR="00F41FE3" w:rsidRDefault="00F41FE3" w:rsidP="0055273E"/>
        </w:tc>
      </w:tr>
      <w:tr w:rsidR="00F41FE3" w:rsidTr="0055273E">
        <w:trPr>
          <w:trHeight w:hRule="exact" w:val="1191"/>
        </w:trPr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41FE3" w:rsidRDefault="00F41FE3" w:rsidP="0055273E">
            <w:pPr>
              <w:jc w:val="center"/>
              <w:rPr>
                <w:rFonts w:ascii="Antique Olive" w:hAnsi="Antique Olive"/>
                <w:b/>
                <w:bCs/>
                <w:sz w:val="28"/>
              </w:rPr>
            </w:pPr>
          </w:p>
          <w:p w:rsidR="00F41FE3" w:rsidRDefault="00F41FE3" w:rsidP="0055273E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Metastatic Spinal Cord Compression Assessment</w:t>
            </w:r>
          </w:p>
          <w:p w:rsidR="00F41FE3" w:rsidRDefault="00F41FE3" w:rsidP="0055273E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 xml:space="preserve">On completion please e-mail to: </w:t>
            </w:r>
            <w:r w:rsidRPr="001F3518">
              <w:rPr>
                <w:rFonts w:ascii="Calibri" w:hAnsi="Calibri"/>
                <w:b/>
                <w:color w:val="000000"/>
              </w:rPr>
              <w:t>BO</w:t>
            </w:r>
            <w:r>
              <w:rPr>
                <w:rFonts w:ascii="Calibri" w:hAnsi="Calibri"/>
                <w:b/>
                <w:color w:val="000000"/>
              </w:rPr>
              <w:t>LHOS.BoltonHospice</w:t>
            </w:r>
            <w:r w:rsidRPr="001F3518">
              <w:rPr>
                <w:rFonts w:ascii="Calibri" w:hAnsi="Calibri"/>
                <w:b/>
                <w:color w:val="000000"/>
              </w:rPr>
              <w:t>@nhs.net</w:t>
            </w:r>
          </w:p>
        </w:tc>
      </w:tr>
      <w:tr w:rsidR="00F41FE3" w:rsidTr="0055273E"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Diagnosis: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Prognosis: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</w:tc>
      </w:tr>
      <w:tr w:rsidR="00F41FE3" w:rsidTr="0055273E"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Scan/ x-ray summaries: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Damage to vertebrae: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Level of compression: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</w:tc>
      </w:tr>
      <w:tr w:rsidR="00F41FE3" w:rsidTr="0055273E"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Spinal Stability: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Bracing – when and how to wear: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pStyle w:val="Header"/>
              <w:rPr>
                <w:rFonts w:ascii="Antique Olive" w:hAnsi="Antique Olive"/>
              </w:rPr>
            </w:pPr>
          </w:p>
        </w:tc>
      </w:tr>
      <w:tr w:rsidR="00F41FE3" w:rsidTr="0055273E"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Treatment had or planned: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Steroid regime: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pStyle w:val="Header"/>
              <w:rPr>
                <w:rFonts w:ascii="Antique Olive" w:hAnsi="Antique Olive"/>
              </w:rPr>
            </w:pPr>
          </w:p>
        </w:tc>
      </w:tr>
      <w:tr w:rsidR="00F41FE3" w:rsidTr="0055273E">
        <w:trPr>
          <w:cantSplit/>
        </w:trPr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Pr="000B2D66" w:rsidRDefault="00F41FE3" w:rsidP="0055273E">
            <w:pPr>
              <w:ind w:right="-533"/>
              <w:rPr>
                <w:rFonts w:ascii="Antique Olive" w:hAnsi="Antique Olive"/>
                <w:b/>
                <w:bCs/>
                <w:noProof/>
                <w:lang w:eastAsia="en-GB"/>
              </w:rPr>
            </w:pPr>
            <w:r>
              <w:rPr>
                <w:rFonts w:ascii="Antique Olive" w:hAnsi="Antique Olive"/>
                <w:b/>
                <w:bCs/>
                <w:noProof/>
                <w:u w:val="single"/>
                <w:lang w:eastAsia="en-GB"/>
              </w:rPr>
              <w:lastRenderedPageBreak/>
              <w:t xml:space="preserve">What has patient been told: </w:t>
            </w:r>
            <w:r>
              <w:rPr>
                <w:rFonts w:ascii="Antique Olive" w:hAnsi="Antique Olive"/>
                <w:b/>
                <w:bCs/>
                <w:noProof/>
                <w:lang w:eastAsia="en-GB"/>
              </w:rPr>
              <w:t>( MSCC leaflet from Christie given?)</w:t>
            </w:r>
          </w:p>
          <w:p w:rsidR="00F41FE3" w:rsidRDefault="00F41FE3" w:rsidP="0055273E">
            <w:pPr>
              <w:ind w:right="-533"/>
              <w:rPr>
                <w:rFonts w:ascii="Antique Olive" w:hAnsi="Antique Olive"/>
                <w:b/>
                <w:bCs/>
                <w:noProof/>
                <w:lang w:eastAsia="en-GB"/>
              </w:rPr>
            </w:pPr>
          </w:p>
          <w:p w:rsidR="00F41FE3" w:rsidRDefault="00F41FE3" w:rsidP="0055273E">
            <w:pPr>
              <w:ind w:right="-533"/>
              <w:rPr>
                <w:rFonts w:ascii="Antique Olive" w:hAnsi="Antique Olive"/>
                <w:b/>
                <w:bCs/>
                <w:noProof/>
                <w:lang w:eastAsia="en-GB"/>
              </w:rPr>
            </w:pPr>
          </w:p>
          <w:p w:rsidR="00F41FE3" w:rsidRDefault="00F41FE3" w:rsidP="0055273E">
            <w:pPr>
              <w:ind w:right="-533"/>
              <w:rPr>
                <w:rFonts w:ascii="Antique Olive" w:hAnsi="Antique Olive"/>
                <w:b/>
                <w:bCs/>
                <w:noProof/>
                <w:lang w:eastAsia="en-GB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u w:val="single"/>
              </w:rPr>
            </w:pPr>
            <w:r w:rsidRPr="000B2D66">
              <w:rPr>
                <w:rFonts w:ascii="Antique Olive" w:hAnsi="Antique Olive"/>
                <w:b/>
                <w:u w:val="single"/>
              </w:rPr>
              <w:t>Baseline function at time of diagnosis</w:t>
            </w:r>
            <w:r>
              <w:rPr>
                <w:rFonts w:ascii="Antique Olive" w:hAnsi="Antique Olive"/>
                <w:b/>
                <w:u w:val="single"/>
              </w:rPr>
              <w:t>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u w:val="single"/>
              </w:rPr>
            </w:pPr>
          </w:p>
          <w:p w:rsidR="00F41FE3" w:rsidRPr="000B2D66" w:rsidRDefault="00F41FE3" w:rsidP="0055273E">
            <w:pPr>
              <w:rPr>
                <w:rFonts w:ascii="Antique Olive" w:hAnsi="Antique Olive"/>
                <w:b/>
                <w:u w:val="single"/>
              </w:rPr>
            </w:pPr>
          </w:p>
          <w:p w:rsidR="00F41FE3" w:rsidRDefault="00F41FE3" w:rsidP="0055273E">
            <w:pPr>
              <w:ind w:right="-533"/>
              <w:rPr>
                <w:rFonts w:ascii="Antique Olive" w:hAnsi="Antique Olive"/>
                <w:b/>
                <w:bCs/>
                <w:noProof/>
                <w:lang w:eastAsia="en-GB"/>
              </w:rPr>
            </w:pPr>
          </w:p>
        </w:tc>
      </w:tr>
      <w:tr w:rsidR="00F41FE3" w:rsidTr="0055273E">
        <w:trPr>
          <w:cantSplit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Name: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Signature:</w:t>
            </w:r>
          </w:p>
        </w:tc>
        <w:tc>
          <w:tcPr>
            <w:tcW w:w="5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Designation:</w:t>
            </w:r>
          </w:p>
          <w:p w:rsidR="00F41FE3" w:rsidRDefault="00F41FE3" w:rsidP="0055273E">
            <w:pPr>
              <w:ind w:left="-391" w:firstLine="283"/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Date:                                    Time:</w:t>
            </w:r>
          </w:p>
        </w:tc>
      </w:tr>
    </w:tbl>
    <w:p w:rsidR="00F41FE3" w:rsidRPr="00A74E4E" w:rsidRDefault="00F41FE3" w:rsidP="00F41FE3">
      <w:pPr>
        <w:pStyle w:val="Caption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0"/>
        <w:gridCol w:w="5191"/>
      </w:tblGrid>
      <w:tr w:rsidR="00F41FE3" w:rsidTr="0055273E">
        <w:trPr>
          <w:cantSplit/>
          <w:trHeight w:val="7618"/>
        </w:trPr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Pr="00E86A31" w:rsidRDefault="00F41FE3" w:rsidP="00F41FE3">
            <w:pPr>
              <w:numPr>
                <w:ilvl w:val="0"/>
                <w:numId w:val="18"/>
              </w:numPr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Pain</w:t>
            </w:r>
            <w:r w:rsidRPr="00E86A31">
              <w:rPr>
                <w:rFonts w:ascii="Antique Olive" w:hAnsi="Antique Olive"/>
                <w:b/>
              </w:rPr>
              <w:tab/>
              <w:t>|--------------------------------------|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  <w:t>0</w:t>
            </w: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  <w:t xml:space="preserve">         10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Pr="00E86A31" w:rsidRDefault="00F41FE3" w:rsidP="00F41FE3">
            <w:pPr>
              <w:numPr>
                <w:ilvl w:val="0"/>
                <w:numId w:val="18"/>
              </w:numPr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Emotional State / Psychological issues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Pr="00E86A31" w:rsidRDefault="00F41FE3" w:rsidP="00F41FE3">
            <w:pPr>
              <w:numPr>
                <w:ilvl w:val="0"/>
                <w:numId w:val="18"/>
              </w:numPr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Therapy interventions to date</w:t>
            </w:r>
          </w:p>
          <w:p w:rsidR="00F41FE3" w:rsidRDefault="00F41FE3" w:rsidP="0055273E">
            <w:pPr>
              <w:ind w:left="360"/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Pr="00E27A57" w:rsidRDefault="00F41FE3" w:rsidP="0055273E">
            <w:pPr>
              <w:rPr>
                <w:rFonts w:ascii="Antique Olive" w:hAnsi="Antique Olive"/>
                <w:b/>
                <w:sz w:val="20"/>
              </w:rPr>
            </w:pPr>
            <w:r>
              <w:rPr>
                <w:rFonts w:ascii="Antique Olive" w:hAnsi="Antique Olive"/>
                <w:b/>
                <w:bCs/>
                <w:sz w:val="20"/>
                <w:u w:val="single"/>
              </w:rPr>
              <w:t>Physical</w:t>
            </w:r>
            <w:r w:rsidRPr="00E27A57">
              <w:rPr>
                <w:rFonts w:ascii="Antique Olive" w:hAnsi="Antique Olive"/>
                <w:b/>
                <w:bCs/>
                <w:sz w:val="20"/>
                <w:u w:val="single"/>
              </w:rPr>
              <w:t xml:space="preserve"> Assessment</w:t>
            </w:r>
            <w:r w:rsidRPr="00E27A57">
              <w:rPr>
                <w:rFonts w:ascii="Antique Olive" w:hAnsi="Antique Olive"/>
                <w:b/>
                <w:sz w:val="20"/>
              </w:rPr>
              <w:t>:</w:t>
            </w:r>
            <w:r w:rsidRPr="00E27A57">
              <w:rPr>
                <w:rFonts w:ascii="Antique Olive" w:hAnsi="Antique Olive"/>
                <w:b/>
                <w:bCs/>
                <w:sz w:val="20"/>
              </w:rPr>
              <w:tab/>
            </w:r>
            <w:r>
              <w:rPr>
                <w:rFonts w:ascii="Antique Olive" w:hAnsi="Antique Olive"/>
                <w:b/>
                <w:bCs/>
                <w:sz w:val="20"/>
              </w:rPr>
              <w:t>to include muscle power, dermatomes, flat bed rest details, proprioception, muscle tone, co-ordination.</w:t>
            </w:r>
            <w:r w:rsidRPr="00E27A57">
              <w:rPr>
                <w:rFonts w:ascii="Antique Olive" w:hAnsi="Antique Olive"/>
                <w:b/>
                <w:bCs/>
                <w:sz w:val="20"/>
              </w:rPr>
              <w:tab/>
            </w:r>
            <w:r w:rsidRPr="00E27A57">
              <w:rPr>
                <w:rFonts w:ascii="Antique Olive" w:hAnsi="Antique Olive"/>
                <w:b/>
                <w:bCs/>
                <w:sz w:val="20"/>
              </w:rPr>
              <w:tab/>
            </w:r>
            <w:r w:rsidRPr="00E27A57">
              <w:rPr>
                <w:rFonts w:ascii="Antique Olive" w:hAnsi="Antique Olive"/>
                <w:b/>
                <w:bCs/>
                <w:sz w:val="20"/>
              </w:rPr>
              <w:tab/>
            </w:r>
            <w:r w:rsidRPr="00E27A57">
              <w:rPr>
                <w:rFonts w:ascii="Antique Olive" w:hAnsi="Antique Olive"/>
                <w:b/>
                <w:bCs/>
                <w:sz w:val="20"/>
              </w:rPr>
              <w:tab/>
            </w:r>
          </w:p>
          <w:p w:rsidR="00F41FE3" w:rsidRDefault="00F41FE3" w:rsidP="0055273E">
            <w:pPr>
              <w:rPr>
                <w:rFonts w:ascii="Antique Olive" w:hAnsi="Antique Olive"/>
                <w:sz w:val="20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</w:tc>
        <w:tc>
          <w:tcPr>
            <w:tcW w:w="5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ind w:left="360"/>
              <w:rPr>
                <w:rFonts w:ascii="Antique Olive" w:hAnsi="Antique Olive"/>
              </w:rPr>
            </w:pPr>
          </w:p>
          <w:p w:rsidR="00F41FE3" w:rsidRPr="00E86A31" w:rsidRDefault="00F41FE3" w:rsidP="00F41FE3">
            <w:pPr>
              <w:numPr>
                <w:ilvl w:val="0"/>
                <w:numId w:val="18"/>
              </w:numPr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Sleeping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Pr="00E86A31" w:rsidRDefault="00F41FE3" w:rsidP="00F41FE3">
            <w:pPr>
              <w:numPr>
                <w:ilvl w:val="0"/>
                <w:numId w:val="18"/>
              </w:numPr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Elimination – bladder &amp; bowel function</w:t>
            </w:r>
          </w:p>
          <w:p w:rsidR="00F41FE3" w:rsidRPr="00E86A31" w:rsidRDefault="00F41FE3" w:rsidP="0055273E">
            <w:pPr>
              <w:ind w:left="360"/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Awareness</w:t>
            </w:r>
          </w:p>
          <w:p w:rsidR="00F41FE3" w:rsidRPr="00E86A31" w:rsidRDefault="00F41FE3" w:rsidP="0055273E">
            <w:pPr>
              <w:ind w:left="360"/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Preferences</w:t>
            </w:r>
          </w:p>
          <w:p w:rsidR="00F41FE3" w:rsidRDefault="00F41FE3" w:rsidP="0055273E">
            <w:pPr>
              <w:ind w:left="360"/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  <w:t xml:space="preserve">         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ab/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jc w:val="both"/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 xml:space="preserve">              </w:t>
            </w:r>
            <w:r w:rsidRPr="00252306">
              <w:rPr>
                <w:rFonts w:ascii="Antique Olive" w:hAnsi="Antique Olive"/>
                <w:bCs/>
                <w:noProof/>
                <w:sz w:val="20"/>
                <w:lang w:eastAsia="en-GB"/>
              </w:rPr>
              <w:drawing>
                <wp:inline distT="0" distB="0" distL="0" distR="0" wp14:anchorId="4F258D0A" wp14:editId="6EA0A919">
                  <wp:extent cx="2218055" cy="2723515"/>
                  <wp:effectExtent l="0" t="0" r="0" b="635"/>
                  <wp:docPr id="2" name="Picture 2" descr="body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dy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55" cy="272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</w:tc>
      </w:tr>
      <w:tr w:rsidR="00F41FE3" w:rsidTr="0055273E">
        <w:trPr>
          <w:cantSplit/>
        </w:trPr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Name: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Signature:</w:t>
            </w:r>
          </w:p>
        </w:tc>
        <w:tc>
          <w:tcPr>
            <w:tcW w:w="5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Designation: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Date:                                 Time: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</w:tc>
      </w:tr>
    </w:tbl>
    <w:p w:rsidR="00F41FE3" w:rsidRPr="005E040B" w:rsidRDefault="00F41FE3" w:rsidP="00133039">
      <w:pPr>
        <w:rPr>
          <w:rFonts w:asciiTheme="minorHAnsi" w:hAnsiTheme="minorHAnsi"/>
          <w:sz w:val="20"/>
          <w:szCs w:val="20"/>
        </w:rPr>
      </w:pPr>
    </w:p>
    <w:sectPr w:rsidR="00F41FE3" w:rsidRPr="005E040B" w:rsidSect="003F5E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09" w:rsidRDefault="00B07A09" w:rsidP="004105A4">
      <w:r>
        <w:separator/>
      </w:r>
    </w:p>
  </w:endnote>
  <w:endnote w:type="continuationSeparator" w:id="0">
    <w:p w:rsidR="00B07A09" w:rsidRDefault="00B07A09" w:rsidP="0041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44" w:rsidRDefault="00F10C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F0" w:rsidRPr="00FF71B9" w:rsidRDefault="00325593" w:rsidP="00325593">
    <w:pPr>
      <w:pStyle w:val="Footer"/>
      <w:tabs>
        <w:tab w:val="clear" w:pos="9026"/>
        <w:tab w:val="right" w:pos="9900"/>
      </w:tabs>
      <w:rPr>
        <w:rFonts w:asciiTheme="minorHAnsi" w:hAnsiTheme="minorHAnsi"/>
        <w:sz w:val="16"/>
        <w:szCs w:val="16"/>
      </w:rPr>
    </w:pPr>
    <w:r w:rsidRPr="00FF71B9">
      <w:rPr>
        <w:rFonts w:asciiTheme="minorHAnsi" w:hAnsiTheme="minorHAnsi"/>
        <w:sz w:val="16"/>
        <w:szCs w:val="16"/>
      </w:rPr>
      <w:t xml:space="preserve">Page </w:t>
    </w:r>
    <w:r w:rsidRPr="00FF71B9">
      <w:rPr>
        <w:rFonts w:asciiTheme="minorHAnsi" w:hAnsiTheme="minorHAnsi"/>
        <w:sz w:val="16"/>
        <w:szCs w:val="16"/>
      </w:rPr>
      <w:fldChar w:fldCharType="begin"/>
    </w:r>
    <w:r w:rsidRPr="00FF71B9">
      <w:rPr>
        <w:rFonts w:asciiTheme="minorHAnsi" w:hAnsiTheme="minorHAnsi"/>
        <w:sz w:val="16"/>
        <w:szCs w:val="16"/>
      </w:rPr>
      <w:instrText xml:space="preserve"> PAGE   \* MERGEFORMAT </w:instrText>
    </w:r>
    <w:r w:rsidRPr="00FF71B9">
      <w:rPr>
        <w:rFonts w:asciiTheme="minorHAnsi" w:hAnsiTheme="minorHAnsi"/>
        <w:sz w:val="16"/>
        <w:szCs w:val="16"/>
      </w:rPr>
      <w:fldChar w:fldCharType="separate"/>
    </w:r>
    <w:r w:rsidR="00F10C44">
      <w:rPr>
        <w:rFonts w:asciiTheme="minorHAnsi" w:hAnsiTheme="minorHAnsi"/>
        <w:noProof/>
        <w:sz w:val="16"/>
        <w:szCs w:val="16"/>
      </w:rPr>
      <w:t>2</w:t>
    </w:r>
    <w:r w:rsidRPr="00FF71B9">
      <w:rPr>
        <w:rFonts w:asciiTheme="minorHAnsi" w:hAnsiTheme="minorHAnsi"/>
        <w:sz w:val="16"/>
        <w:szCs w:val="16"/>
      </w:rPr>
      <w:fldChar w:fldCharType="end"/>
    </w:r>
    <w:r w:rsidRPr="00FF71B9">
      <w:rPr>
        <w:rFonts w:asciiTheme="minorHAnsi" w:hAnsiTheme="minorHAnsi"/>
        <w:sz w:val="16"/>
        <w:szCs w:val="16"/>
      </w:rPr>
      <w:t xml:space="preserve"> of </w:t>
    </w:r>
    <w:r w:rsidRPr="00FF71B9">
      <w:rPr>
        <w:rFonts w:asciiTheme="minorHAnsi" w:hAnsiTheme="minorHAnsi"/>
        <w:sz w:val="16"/>
        <w:szCs w:val="16"/>
      </w:rPr>
      <w:fldChar w:fldCharType="begin"/>
    </w:r>
    <w:r w:rsidRPr="00FF71B9">
      <w:rPr>
        <w:rFonts w:asciiTheme="minorHAnsi" w:hAnsiTheme="minorHAnsi"/>
        <w:sz w:val="16"/>
        <w:szCs w:val="16"/>
      </w:rPr>
      <w:instrText xml:space="preserve"> NUMPAGES   \* MERGEFORMAT </w:instrText>
    </w:r>
    <w:r w:rsidRPr="00FF71B9">
      <w:rPr>
        <w:rFonts w:asciiTheme="minorHAnsi" w:hAnsiTheme="minorHAnsi"/>
        <w:sz w:val="16"/>
        <w:szCs w:val="16"/>
      </w:rPr>
      <w:fldChar w:fldCharType="separate"/>
    </w:r>
    <w:r w:rsidR="00F10C44">
      <w:rPr>
        <w:rFonts w:asciiTheme="minorHAnsi" w:hAnsiTheme="minorHAnsi"/>
        <w:noProof/>
        <w:sz w:val="16"/>
        <w:szCs w:val="16"/>
      </w:rPr>
      <w:t>6</w:t>
    </w:r>
    <w:r w:rsidRPr="00FF71B9">
      <w:rPr>
        <w:rFonts w:asciiTheme="minorHAnsi" w:hAnsiTheme="minorHAnsi"/>
        <w:sz w:val="16"/>
        <w:szCs w:val="16"/>
      </w:rPr>
      <w:fldChar w:fldCharType="end"/>
    </w:r>
    <w:r w:rsidRPr="00FF71B9">
      <w:rPr>
        <w:rFonts w:asciiTheme="minorHAnsi" w:hAnsiTheme="minorHAnsi"/>
        <w:sz w:val="16"/>
        <w:szCs w:val="16"/>
      </w:rPr>
      <w:tab/>
    </w:r>
    <w:r w:rsidRPr="00FF71B9">
      <w:rPr>
        <w:rFonts w:asciiTheme="minorHAnsi" w:hAnsiTheme="minorHAnsi"/>
        <w:sz w:val="16"/>
        <w:szCs w:val="16"/>
      </w:rPr>
      <w:tab/>
    </w:r>
    <w:r w:rsidR="00E63C9F">
      <w:rPr>
        <w:rFonts w:asciiTheme="minorHAnsi" w:hAnsiTheme="minorHAnsi"/>
        <w:sz w:val="16"/>
        <w:szCs w:val="16"/>
      </w:rPr>
      <w:t>DATE CREATED: 2</w:t>
    </w:r>
    <w:r w:rsidR="00F10C44">
      <w:rPr>
        <w:rFonts w:asciiTheme="minorHAnsi" w:hAnsiTheme="minorHAnsi"/>
        <w:sz w:val="16"/>
        <w:szCs w:val="16"/>
      </w:rPr>
      <w:t>6</w:t>
    </w:r>
    <w:r w:rsidR="00FF71B9" w:rsidRPr="00FF71B9">
      <w:rPr>
        <w:rFonts w:asciiTheme="minorHAnsi" w:hAnsiTheme="minorHAnsi"/>
        <w:sz w:val="16"/>
        <w:szCs w:val="16"/>
      </w:rPr>
      <w:t>-</w:t>
    </w:r>
    <w:r w:rsidR="00F10C44">
      <w:rPr>
        <w:rFonts w:asciiTheme="minorHAnsi" w:hAnsiTheme="minorHAnsi"/>
        <w:sz w:val="16"/>
        <w:szCs w:val="16"/>
      </w:rPr>
      <w:t>06-2020</w:t>
    </w:r>
  </w:p>
  <w:p w:rsidR="00FF71B9" w:rsidRPr="00FF71B9" w:rsidRDefault="00FF71B9" w:rsidP="00325593">
    <w:pPr>
      <w:pStyle w:val="Footer"/>
      <w:tabs>
        <w:tab w:val="clear" w:pos="9026"/>
        <w:tab w:val="right" w:pos="9900"/>
      </w:tabs>
      <w:rPr>
        <w:rFonts w:asciiTheme="minorHAnsi" w:hAnsiTheme="minorHAnsi"/>
        <w:sz w:val="16"/>
        <w:szCs w:val="16"/>
      </w:rPr>
    </w:pPr>
    <w:r w:rsidRPr="00FF71B9">
      <w:rPr>
        <w:rFonts w:asciiTheme="minorHAnsi" w:hAnsiTheme="minorHAnsi"/>
        <w:sz w:val="16"/>
        <w:szCs w:val="16"/>
      </w:rPr>
      <w:tab/>
    </w:r>
    <w:r w:rsidRPr="00FF71B9">
      <w:rPr>
        <w:rFonts w:asciiTheme="minorHAnsi" w:hAnsiTheme="minorHAnsi"/>
        <w:sz w:val="16"/>
        <w:szCs w:val="16"/>
      </w:rPr>
      <w:tab/>
      <w:t xml:space="preserve">REVIEW DUE DATE: </w:t>
    </w:r>
    <w:r w:rsidR="00E63C9F">
      <w:rPr>
        <w:rFonts w:asciiTheme="minorHAnsi" w:hAnsiTheme="minorHAnsi"/>
        <w:sz w:val="16"/>
        <w:szCs w:val="16"/>
      </w:rPr>
      <w:t>2</w:t>
    </w:r>
    <w:r w:rsidR="00F10C44">
      <w:rPr>
        <w:rFonts w:asciiTheme="minorHAnsi" w:hAnsiTheme="minorHAnsi"/>
        <w:sz w:val="16"/>
        <w:szCs w:val="16"/>
      </w:rPr>
      <w:t>6</w:t>
    </w:r>
    <w:r w:rsidRPr="00FF71B9">
      <w:rPr>
        <w:rFonts w:asciiTheme="minorHAnsi" w:hAnsiTheme="minorHAnsi"/>
        <w:sz w:val="16"/>
        <w:szCs w:val="16"/>
      </w:rPr>
      <w:t>-</w:t>
    </w:r>
    <w:r w:rsidR="00F10C44">
      <w:rPr>
        <w:rFonts w:asciiTheme="minorHAnsi" w:hAnsiTheme="minorHAnsi"/>
        <w:sz w:val="16"/>
        <w:szCs w:val="16"/>
      </w:rPr>
      <w:t>06-2021</w:t>
    </w:r>
    <w:bookmarkStart w:id="13" w:name="_GoBack"/>
    <w:bookmarkEnd w:id="1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CB" w:rsidRPr="00FF71B9" w:rsidRDefault="003F5ECB" w:rsidP="003F5ECB">
    <w:pPr>
      <w:pStyle w:val="Footer"/>
      <w:tabs>
        <w:tab w:val="clear" w:pos="9026"/>
        <w:tab w:val="right" w:pos="9900"/>
      </w:tabs>
      <w:rPr>
        <w:rFonts w:asciiTheme="minorHAnsi" w:hAnsiTheme="minorHAnsi"/>
        <w:sz w:val="16"/>
        <w:szCs w:val="16"/>
      </w:rPr>
    </w:pPr>
    <w:r w:rsidRPr="00FF71B9">
      <w:rPr>
        <w:rFonts w:asciiTheme="minorHAnsi" w:hAnsiTheme="minorHAnsi"/>
        <w:sz w:val="16"/>
        <w:szCs w:val="16"/>
      </w:rPr>
      <w:t xml:space="preserve">Page </w:t>
    </w:r>
    <w:r w:rsidRPr="00FF71B9">
      <w:rPr>
        <w:rFonts w:asciiTheme="minorHAnsi" w:hAnsiTheme="minorHAnsi"/>
        <w:sz w:val="16"/>
        <w:szCs w:val="16"/>
      </w:rPr>
      <w:fldChar w:fldCharType="begin"/>
    </w:r>
    <w:r w:rsidRPr="00FF71B9">
      <w:rPr>
        <w:rFonts w:asciiTheme="minorHAnsi" w:hAnsiTheme="minorHAnsi"/>
        <w:sz w:val="16"/>
        <w:szCs w:val="16"/>
      </w:rPr>
      <w:instrText xml:space="preserve"> PAGE   \* MERGEFORMAT </w:instrText>
    </w:r>
    <w:r w:rsidRPr="00FF71B9">
      <w:rPr>
        <w:rFonts w:asciiTheme="minorHAnsi" w:hAnsiTheme="minorHAnsi"/>
        <w:sz w:val="16"/>
        <w:szCs w:val="16"/>
      </w:rPr>
      <w:fldChar w:fldCharType="separate"/>
    </w:r>
    <w:r w:rsidR="00F10C44">
      <w:rPr>
        <w:rFonts w:asciiTheme="minorHAnsi" w:hAnsiTheme="minorHAnsi"/>
        <w:noProof/>
        <w:sz w:val="16"/>
        <w:szCs w:val="16"/>
      </w:rPr>
      <w:t>1</w:t>
    </w:r>
    <w:r w:rsidRPr="00FF71B9">
      <w:rPr>
        <w:rFonts w:asciiTheme="minorHAnsi" w:hAnsiTheme="minorHAnsi"/>
        <w:sz w:val="16"/>
        <w:szCs w:val="16"/>
      </w:rPr>
      <w:fldChar w:fldCharType="end"/>
    </w:r>
    <w:r w:rsidRPr="00FF71B9">
      <w:rPr>
        <w:rFonts w:asciiTheme="minorHAnsi" w:hAnsiTheme="minorHAnsi"/>
        <w:sz w:val="16"/>
        <w:szCs w:val="16"/>
      </w:rPr>
      <w:t xml:space="preserve"> of </w:t>
    </w:r>
    <w:r w:rsidRPr="00FF71B9">
      <w:rPr>
        <w:rFonts w:asciiTheme="minorHAnsi" w:hAnsiTheme="minorHAnsi"/>
        <w:sz w:val="16"/>
        <w:szCs w:val="16"/>
      </w:rPr>
      <w:fldChar w:fldCharType="begin"/>
    </w:r>
    <w:r w:rsidRPr="00FF71B9">
      <w:rPr>
        <w:rFonts w:asciiTheme="minorHAnsi" w:hAnsiTheme="minorHAnsi"/>
        <w:sz w:val="16"/>
        <w:szCs w:val="16"/>
      </w:rPr>
      <w:instrText xml:space="preserve"> NUMPAGES   \* MERGEFORMAT </w:instrText>
    </w:r>
    <w:r w:rsidRPr="00FF71B9">
      <w:rPr>
        <w:rFonts w:asciiTheme="minorHAnsi" w:hAnsiTheme="minorHAnsi"/>
        <w:sz w:val="16"/>
        <w:szCs w:val="16"/>
      </w:rPr>
      <w:fldChar w:fldCharType="separate"/>
    </w:r>
    <w:r w:rsidR="00F10C44">
      <w:rPr>
        <w:rFonts w:asciiTheme="minorHAnsi" w:hAnsiTheme="minorHAnsi"/>
        <w:noProof/>
        <w:sz w:val="16"/>
        <w:szCs w:val="16"/>
      </w:rPr>
      <w:t>6</w:t>
    </w:r>
    <w:r w:rsidRPr="00FF71B9">
      <w:rPr>
        <w:rFonts w:asciiTheme="minorHAnsi" w:hAnsiTheme="minorHAnsi"/>
        <w:sz w:val="16"/>
        <w:szCs w:val="16"/>
      </w:rPr>
      <w:fldChar w:fldCharType="end"/>
    </w:r>
    <w:r w:rsidRPr="00FF71B9">
      <w:rPr>
        <w:rFonts w:asciiTheme="minorHAnsi" w:hAnsiTheme="minorHAnsi"/>
        <w:sz w:val="16"/>
        <w:szCs w:val="16"/>
      </w:rPr>
      <w:tab/>
    </w:r>
    <w:r w:rsidRPr="00FF71B9">
      <w:rPr>
        <w:rFonts w:asciiTheme="minorHAnsi" w:hAnsiTheme="minorHAnsi"/>
        <w:sz w:val="16"/>
        <w:szCs w:val="16"/>
      </w:rPr>
      <w:tab/>
    </w:r>
    <w:r w:rsidR="00AC36F7">
      <w:rPr>
        <w:rFonts w:asciiTheme="minorHAnsi" w:hAnsiTheme="minorHAnsi"/>
        <w:sz w:val="16"/>
        <w:szCs w:val="16"/>
      </w:rPr>
      <w:t>DATE CREATED: 20</w:t>
    </w:r>
    <w:r w:rsidRPr="00FF71B9">
      <w:rPr>
        <w:rFonts w:asciiTheme="minorHAnsi" w:hAnsiTheme="minorHAnsi"/>
        <w:sz w:val="16"/>
        <w:szCs w:val="16"/>
      </w:rPr>
      <w:t>-</w:t>
    </w:r>
    <w:r w:rsidR="00AC36F7">
      <w:rPr>
        <w:rFonts w:asciiTheme="minorHAnsi" w:hAnsiTheme="minorHAnsi"/>
        <w:sz w:val="16"/>
        <w:szCs w:val="16"/>
      </w:rPr>
      <w:t>11</w:t>
    </w:r>
    <w:r>
      <w:rPr>
        <w:rFonts w:asciiTheme="minorHAnsi" w:hAnsiTheme="minorHAnsi"/>
        <w:sz w:val="16"/>
        <w:szCs w:val="16"/>
      </w:rPr>
      <w:t>-2017</w:t>
    </w:r>
  </w:p>
  <w:p w:rsidR="003F5ECB" w:rsidRPr="003F5ECB" w:rsidRDefault="003F5ECB" w:rsidP="003F5ECB">
    <w:pPr>
      <w:pStyle w:val="Footer"/>
      <w:tabs>
        <w:tab w:val="clear" w:pos="9026"/>
        <w:tab w:val="right" w:pos="9900"/>
      </w:tabs>
      <w:rPr>
        <w:rFonts w:asciiTheme="minorHAnsi" w:hAnsiTheme="minorHAnsi"/>
        <w:sz w:val="16"/>
        <w:szCs w:val="16"/>
      </w:rPr>
    </w:pPr>
    <w:r w:rsidRPr="00FF71B9">
      <w:rPr>
        <w:rFonts w:asciiTheme="minorHAnsi" w:hAnsiTheme="minorHAnsi"/>
        <w:sz w:val="16"/>
        <w:szCs w:val="16"/>
      </w:rPr>
      <w:tab/>
    </w:r>
    <w:r w:rsidRPr="00FF71B9">
      <w:rPr>
        <w:rFonts w:asciiTheme="minorHAnsi" w:hAnsiTheme="minorHAnsi"/>
        <w:sz w:val="16"/>
        <w:szCs w:val="16"/>
      </w:rPr>
      <w:tab/>
      <w:t xml:space="preserve">REVIEW DUE DATE: </w:t>
    </w:r>
    <w:r w:rsidR="00AC36F7">
      <w:rPr>
        <w:rFonts w:asciiTheme="minorHAnsi" w:hAnsiTheme="minorHAnsi"/>
        <w:sz w:val="16"/>
        <w:szCs w:val="16"/>
      </w:rPr>
      <w:t>2</w:t>
    </w:r>
    <w:r w:rsidR="00EF6D75">
      <w:rPr>
        <w:rFonts w:asciiTheme="minorHAnsi" w:hAnsiTheme="minorHAnsi"/>
        <w:sz w:val="16"/>
        <w:szCs w:val="16"/>
      </w:rPr>
      <w:t>0</w:t>
    </w:r>
    <w:r w:rsidRPr="00FF71B9">
      <w:rPr>
        <w:rFonts w:asciiTheme="minorHAnsi" w:hAnsiTheme="minorHAnsi"/>
        <w:sz w:val="16"/>
        <w:szCs w:val="16"/>
      </w:rPr>
      <w:t>-</w:t>
    </w:r>
    <w:r w:rsidR="00AC36F7">
      <w:rPr>
        <w:rFonts w:asciiTheme="minorHAnsi" w:hAnsiTheme="minorHAnsi"/>
        <w:sz w:val="16"/>
        <w:szCs w:val="16"/>
      </w:rPr>
      <w:t>11</w:t>
    </w:r>
    <w:r w:rsidR="00002E4F">
      <w:rPr>
        <w:rFonts w:asciiTheme="minorHAnsi" w:hAnsiTheme="minorHAnsi"/>
        <w:sz w:val="16"/>
        <w:szCs w:val="16"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09" w:rsidRDefault="00B07A09" w:rsidP="004105A4">
      <w:r>
        <w:separator/>
      </w:r>
    </w:p>
  </w:footnote>
  <w:footnote w:type="continuationSeparator" w:id="0">
    <w:p w:rsidR="00B07A09" w:rsidRDefault="00B07A09" w:rsidP="0041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44" w:rsidRDefault="00F10C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44" w:rsidRDefault="00F10C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CB" w:rsidRPr="00F16BC4" w:rsidRDefault="00A4373C" w:rsidP="003F5ECB">
    <w:pPr>
      <w:tabs>
        <w:tab w:val="left" w:pos="195"/>
        <w:tab w:val="right" w:pos="10466"/>
      </w:tabs>
      <w:jc w:val="right"/>
      <w:rPr>
        <w:b/>
        <w:sz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-183515</wp:posOffset>
          </wp:positionV>
          <wp:extent cx="1763395" cy="127635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" r="383" b="909"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ECB" w:rsidRPr="00F16BC4">
      <w:rPr>
        <w:b/>
        <w:sz w:val="20"/>
      </w:rPr>
      <w:t>Bolton Hospice</w:t>
    </w:r>
  </w:p>
  <w:p w:rsidR="003F5ECB" w:rsidRPr="00F16BC4" w:rsidRDefault="003F5ECB" w:rsidP="003F5ECB">
    <w:pPr>
      <w:jc w:val="right"/>
      <w:rPr>
        <w:b/>
        <w:sz w:val="20"/>
      </w:rPr>
    </w:pPr>
    <w:r w:rsidRPr="00F16BC4">
      <w:rPr>
        <w:b/>
        <w:sz w:val="20"/>
      </w:rPr>
      <w:t>Queens Park Street</w:t>
    </w:r>
  </w:p>
  <w:p w:rsidR="003F5ECB" w:rsidRPr="00F16BC4" w:rsidRDefault="003F5ECB" w:rsidP="003F5ECB">
    <w:pPr>
      <w:jc w:val="right"/>
      <w:rPr>
        <w:b/>
        <w:sz w:val="20"/>
      </w:rPr>
    </w:pPr>
    <w:r w:rsidRPr="00F16BC4">
      <w:rPr>
        <w:b/>
        <w:sz w:val="20"/>
      </w:rPr>
      <w:t>Bolton</w:t>
    </w:r>
  </w:p>
  <w:p w:rsidR="003F5ECB" w:rsidRPr="00F16BC4" w:rsidRDefault="003F5ECB" w:rsidP="003F5ECB">
    <w:pPr>
      <w:jc w:val="right"/>
      <w:rPr>
        <w:b/>
        <w:sz w:val="20"/>
      </w:rPr>
    </w:pPr>
    <w:r w:rsidRPr="00F16BC4">
      <w:rPr>
        <w:b/>
        <w:sz w:val="20"/>
      </w:rPr>
      <w:t>BL1 4QT</w:t>
    </w:r>
  </w:p>
  <w:p w:rsidR="003F5ECB" w:rsidRPr="00F16BC4" w:rsidRDefault="009A6A98" w:rsidP="003F5ECB">
    <w:pPr>
      <w:jc w:val="right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1379855</wp:posOffset>
              </wp:positionH>
              <wp:positionV relativeFrom="margin">
                <wp:posOffset>-537845</wp:posOffset>
              </wp:positionV>
              <wp:extent cx="1962150" cy="354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5ECB" w:rsidRPr="00002E4F" w:rsidRDefault="003F5ECB" w:rsidP="003F5EC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</w:pPr>
                          <w:r w:rsidRPr="00002E4F"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  <w:t>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8.65pt;margin-top:-42.35pt;width:154.5pt;height:27.9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" filled="f" stroked="f">
              <v:textbox style="mso-fit-shape-to-text:t">
                <w:txbxContent>
                  <w:p w:rsidR="003F5ECB" w:rsidRPr="00002E4F" w:rsidRDefault="003F5ECB" w:rsidP="003F5ECB">
                    <w:pPr>
                      <w:jc w:val="center"/>
                      <w:rPr>
                        <w:b/>
                        <w:color w:val="808080" w:themeColor="background1" w:themeShade="80"/>
                        <w:sz w:val="36"/>
                      </w:rPr>
                    </w:pPr>
                    <w:r w:rsidRPr="00002E4F">
                      <w:rPr>
                        <w:b/>
                        <w:color w:val="808080" w:themeColor="background1" w:themeShade="80"/>
                        <w:sz w:val="36"/>
                      </w:rPr>
                      <w:t>Referral 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F5ECB" w:rsidRPr="00F16BC4">
      <w:rPr>
        <w:b/>
        <w:sz w:val="20"/>
      </w:rPr>
      <w:t>T:</w:t>
    </w:r>
    <w:r w:rsidR="003F5ECB" w:rsidRPr="00F16BC4">
      <w:rPr>
        <w:sz w:val="20"/>
      </w:rPr>
      <w:t xml:space="preserve"> 01204 663066</w:t>
    </w:r>
  </w:p>
  <w:p w:rsidR="003F5ECB" w:rsidRPr="00F16BC4" w:rsidRDefault="003F5ECB" w:rsidP="003F5ECB">
    <w:pPr>
      <w:jc w:val="right"/>
      <w:rPr>
        <w:sz w:val="20"/>
      </w:rPr>
    </w:pPr>
    <w:r w:rsidRPr="00F16BC4">
      <w:rPr>
        <w:b/>
        <w:sz w:val="20"/>
      </w:rPr>
      <w:t>F:</w:t>
    </w:r>
    <w:r w:rsidRPr="00F16BC4">
      <w:rPr>
        <w:sz w:val="20"/>
      </w:rPr>
      <w:t xml:space="preserve"> 01204 663060</w:t>
    </w:r>
  </w:p>
  <w:p w:rsidR="003F5ECB" w:rsidRDefault="003F5ECB" w:rsidP="003F5ECB">
    <w:pPr>
      <w:jc w:val="right"/>
      <w:rPr>
        <w:b/>
        <w:sz w:val="20"/>
      </w:rPr>
    </w:pPr>
    <w:r w:rsidRPr="00F16BC4">
      <w:rPr>
        <w:b/>
        <w:sz w:val="20"/>
      </w:rPr>
      <w:t>See our website</w:t>
    </w:r>
    <w:r w:rsidRPr="00F16BC4">
      <w:rPr>
        <w:sz w:val="20"/>
      </w:rPr>
      <w:t xml:space="preserve"> </w:t>
    </w:r>
    <w:hyperlink r:id="rId2" w:history="1">
      <w:r w:rsidRPr="00F16BC4">
        <w:rPr>
          <w:rStyle w:val="Hyperlink"/>
          <w:rFonts w:cs="Arial"/>
          <w:sz w:val="20"/>
        </w:rPr>
        <w:t>www.boltonhospice.org.uk</w:t>
      </w:r>
    </w:hyperlink>
  </w:p>
  <w:p w:rsidR="003F5ECB" w:rsidRDefault="003F5E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FDF"/>
    <w:multiLevelType w:val="hybridMultilevel"/>
    <w:tmpl w:val="051667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2BA9"/>
    <w:multiLevelType w:val="hybridMultilevel"/>
    <w:tmpl w:val="72161A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F22EA"/>
    <w:multiLevelType w:val="hybridMultilevel"/>
    <w:tmpl w:val="C75E12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D2E06"/>
    <w:multiLevelType w:val="hybridMultilevel"/>
    <w:tmpl w:val="BC827D9A"/>
    <w:lvl w:ilvl="0" w:tplc="5396FA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BD45B7"/>
    <w:multiLevelType w:val="hybridMultilevel"/>
    <w:tmpl w:val="0BF61E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3ACB"/>
    <w:multiLevelType w:val="hybridMultilevel"/>
    <w:tmpl w:val="9C72689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527E1A"/>
    <w:multiLevelType w:val="hybridMultilevel"/>
    <w:tmpl w:val="04A6A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A3616"/>
    <w:multiLevelType w:val="hybridMultilevel"/>
    <w:tmpl w:val="57863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5C12D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45858"/>
    <w:multiLevelType w:val="hybridMultilevel"/>
    <w:tmpl w:val="F7A880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E64A1"/>
    <w:multiLevelType w:val="hybridMultilevel"/>
    <w:tmpl w:val="82F8E5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C2A60"/>
    <w:multiLevelType w:val="hybridMultilevel"/>
    <w:tmpl w:val="C4D6EA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5381D"/>
    <w:multiLevelType w:val="hybridMultilevel"/>
    <w:tmpl w:val="BA3AEA14"/>
    <w:lvl w:ilvl="0" w:tplc="F11A0EB6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b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2">
    <w:nsid w:val="58590995"/>
    <w:multiLevelType w:val="hybridMultilevel"/>
    <w:tmpl w:val="DA581B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22104"/>
    <w:multiLevelType w:val="hybridMultilevel"/>
    <w:tmpl w:val="9272C8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571C5"/>
    <w:multiLevelType w:val="hybridMultilevel"/>
    <w:tmpl w:val="07688590"/>
    <w:lvl w:ilvl="0" w:tplc="08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6C35DE9"/>
    <w:multiLevelType w:val="hybridMultilevel"/>
    <w:tmpl w:val="606685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D6A35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00B63"/>
    <w:multiLevelType w:val="hybridMultilevel"/>
    <w:tmpl w:val="014C25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37549"/>
    <w:multiLevelType w:val="hybridMultilevel"/>
    <w:tmpl w:val="F8546D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7"/>
  </w:num>
  <w:num w:numId="5">
    <w:abstractNumId w:val="12"/>
  </w:num>
  <w:num w:numId="6">
    <w:abstractNumId w:val="15"/>
  </w:num>
  <w:num w:numId="7">
    <w:abstractNumId w:val="1"/>
  </w:num>
  <w:num w:numId="8">
    <w:abstractNumId w:val="13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6"/>
  </w:num>
  <w:num w:numId="14">
    <w:abstractNumId w:val="10"/>
  </w:num>
  <w:num w:numId="15">
    <w:abstractNumId w:val="16"/>
  </w:num>
  <w:num w:numId="16">
    <w:abstractNumId w:val="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9q1htxXmHgd3Qpjyg66" w:val="d"/>
    <w:docVar w:name="dBJIZ7mOQYAGvusJ7NR4" w:val="d"/>
    <w:docVar w:name="P6G3iHIVt4kuvUZgXe42" w:val="P&lt;MergeFieldDetailType UIDisplayName=&quot;Gender&quot; MergeFieldName=&quot;Patient_Gender&quot; /&gt;"/>
    <w:docVar w:name="P9USNeMdZeNyOUdwCMit" w:val="P&lt;MergeFieldDetailType UIDisplayName=&quot;Usual GP Full Name&quot; MergeFieldName=&quot;Patient_Usual_GP_Full_Name&quot; /&gt;"/>
    <w:docVar w:name="PBsH8T3qHxdT3skI1yrb" w:val="P&lt;MergeFieldDetailType UIDisplayName=&quot;Patient Home Telephone&quot; MergeFieldName=&quot;Patient_Contact_Details_Home_Telephone&quot; /&gt;"/>
    <w:docVar w:name="PDHqpYTmYM8ZhJxkYjIB" w:val="P&lt;MergeFieldDetailType UIDisplayName=&quot;Hospital Number&quot; MergeFieldName=&quot;Patient_Hospital_Number&quot; /&gt;"/>
    <w:docVar w:name="PE7NDJi4FPcleTrAgKVV" w:val="P&lt;MergeFieldDetailType UIDisplayName=&quot;Ethnic Origin&quot; MergeFieldName=&quot;Patient_Ethnic_Origin&quot; /&gt;"/>
    <w:docVar w:name="Pehjxj86hTGgjzOCKL9D" w:val="P&lt;MergeFieldDetailType UIDisplayName=&quot;Patient E-mail Address&quot; MergeFieldName=&quot;Patient_Contact_Details_Email_Address&quot; /&gt;"/>
    <w:docVar w:name="PhlX8tKRKJ1lfzgRnrZ1" w:val="P&lt;MergeFieldDetailType UIDisplayName=&quot;Patient Mobile Telephone&quot; MergeFieldName=&quot;Patient_Contact_Details_Mobile_Telephone&quot; /&gt;"/>
    <w:docVar w:name="Phz8FcuWFvRLoJrDXoKD" w:val="P&lt;MergeFieldDetailType UIDisplayName=&quot;Usual GP Full Address (stacked)&quot; MergeFieldName=&quot;Patient_Usual_GP_Location_Full_Address_Stacked&quot; /&gt;"/>
    <w:docVar w:name="PKnNndb6BvFWE1pn31jx" w:val="P&lt;MergeFieldDetailType UIDisplayName=&quot;NHS Number&quot; MergeFieldName=&quot;Patient_NHS_Number&quot; /&gt;"/>
    <w:docVar w:name="PmTtifO1vmZuREQkvOXS" w:val="P&lt;MergeFieldDetailType UIDisplayName=&quot;Registered GP Full Name&quot; MergeFieldName=&quot;Patient_Registered_GP_Full_Name&quot; /&gt;"/>
    <w:docVar w:name="PoAeW19Co2RXTy3RAcMr" w:val="P&lt;MergeFieldDetailType UIDisplayName=&quot;Usual GP Organisation Name&quot; MergeFieldName=&quot;Patient_Usual_GP_Organisation_Name&quot; /&gt;"/>
    <w:docVar w:name="PrtVHvR9TMVzAdAwZHfW" w:val="P&lt;MergeFieldDetailType UIDisplayName=&quot;Date of Birth&quot; MergeFieldName=&quot;Patient_Date_of_Birth&quot; /&gt;"/>
    <w:docVar w:name="PtOmQcoTtjgcfi9mA4l8" w:val="P&lt;MergeFieldDetailType UIDisplayName=&quot;Usual GP House Name/Flat Number&quot; MergeFieldName=&quot;Patient_Usual_GP_Location_House_Name&quot; /&gt;"/>
    <w:docVar w:name="PuaEsqwQ91WAaRZlN6bP" w:val="P&lt;MergeFieldDetailType UIDisplayName=&quot;Usual GP Phone Number&quot; MergeFieldName=&quot;Patient_Usual_GP_Location_Phone_Number&quot; /&gt;"/>
    <w:docVar w:name="PuIHhW7zzCrSjb8GFSyE" w:val="P&lt;MergeFieldDetailType UIDisplayName=&quot;Usual GP Fax Number&quot; MergeFieldName=&quot;Patient_Usual_GP_Location_Fax_Number&quot; /&gt;"/>
    <w:docVar w:name="PwrMkxU5NS2odfxmIdkF" w:val="P&lt;MergeFieldDetailType UIDisplayName=&quot;Full Name&quot; MergeFieldName=&quot;Patient_Full_Name&quot; /&gt;"/>
    <w:docVar w:name="PWTtjcjk7g13XdSCuNt4" w:val="P&lt;MergeFieldDetailType UIDisplayName=&quot;Home Full Address (stacked)&quot; MergeFieldName=&quot;Patient_Contact_Full_Address_Stacked&quot; /&gt;"/>
    <w:docVar w:name="RcfpZOUXAD1Uq7T6NYgC" w:val="R&lt;MergeFieldDetailType UIDisplayName=&quot;Referring User&quot; MergeFieldName=&quot;Referral_User&quot; /&gt;"/>
    <w:docVar w:name="ReHnlvVx7ZxtspDmtO9d" w:val="R&lt;MergeFieldDetailType UIDisplayName=&quot;Referral Date&quot; MergeFieldName=&quot;Referral_Date&quot; /&gt;"/>
    <w:docVar w:name="T3oLAnhGua7QHtlo4Thm" w:val="T&lt;ClinicalContentTableType IncludeMostRecentOnly=&quot;false&quot; UIDisplayName=&quot;Single Code Entry: H/O: non-drug allergy&quot; TableTitle=&quot;Single Code Entry&quot; NoDataText=&quot;No events found.&quot; GUID=&quot;98dbb4cd-e4a5-4b82-b9f0-6ca171763ee8&quot; DisplayTitle=&quot;false&quot; DisplayHeaderRow=&quot;false&quot; DisplayBorder=&quot;false&quot; NoDataAction=&quot;1&quot; TableType=&quot;11&quot;&gt;&lt;Criteria IsSelectAll=&quot;false&quot;&gt;&lt;SpecificNumber Value=&quot;1&quot;&gt;&lt;WithinTimeSpan Value=&quot;99&quot; DurationType=&quot;2&quot; /&gt;&lt;/SpecificNumber&gt;&lt;/Criteria&gt;&lt;IncludedColumns&gt;Date&lt;/IncludedColumns&gt;&lt;IncludedColumns&gt;Description&lt;/IncludedColumns&gt;&lt;IncludedColumns&gt;Value&lt;/IncludedColumns&gt;&lt;IncludedColumns&gt;Units&lt;/IncludedColumns&gt;&lt;IncludedColumns&gt;Associated Text&lt;/IncludedColumns&gt;&lt;CodeDetails CodesDetailXml=&quot;&amp;lt;codeValues&amp;gt;&amp;lt;codeValue xmlns=&amp;quot;http://www.e-mis.com/emisopen&amp;quot;&amp;gt;&amp;lt;codeId&amp;gt;251846018&amp;lt;/codeId&amp;gt;&amp;lt;term&amp;gt;H/O: non-drug allergy&amp;lt;/term&amp;gt;&amp;lt;includeChildren&amp;gt;true&amp;lt;/includeChildren&amp;gt;&amp;lt;type&amp;gt;ClinicalCode&amp;lt;/type&amp;gt;&amp;lt;/codeValue&amp;gt;&amp;lt;/codeValues&amp;gt;&quot; /&gt;&lt;/ClinicalContentTableType&gt;"/>
    <w:docVar w:name="T4CMWAWuFIhTNVNSd4t2" w:val="T&lt;ClinicalContentTableType IncludeMostRecentOnly=&quot;false&quot; UIDisplayName=&quot;Allergies&quot; TableTitle=&quot;Allergies&quot; NoDataText=&quot;No allergies recorded.&quot; GUID=&quot;ac16e73c-3e8c-4173-a1d8-b25948576cfa&quot; DisplayTitle=&quot;true&quot; DisplayHeaderRow=&quot;true&quot; DisplayBorder=&quot;true&quot; NoDataAction=&quot;1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4hWzTBPrSycs5ccZbER" w:val="T&lt;ClinicalContentTableType IncludeMostRecentOnly=&quot;false&quot; UIDisplayName=&quot;Blood Glucose&quot; TableTitle=&quot;Blood Glucose&quot; NoDataText=&quot;No blood glucose levels recorded.&quot; GUID=&quot;2711c123-dda0-41ce-a150-353062862451&quot; DisplayTitle=&quot;true&quot; DisplayHeaderRow=&quot;true&quot; DisplayBorder=&quot;true&quot; NoDataAction=&quot;1&quot; TableType=&quot;19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6BsZoAghIaNd2eBjolb" w:val="T&lt;ClinicalContentTableType IncludeMostRecentOnly=&quot;false&quot; UIDisplayName=&quot;Single Code Entry: Serum creatinine&quot; TableTitle=&quot;Single Code Entry&quot; NoDataText=&quot;No events found.&quot; GUID=&quot;89274e4d-b4b6-4862-aee3-9f1e9c64e5c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380389013&amp;lt;/codeId&amp;gt;&amp;lt;term&amp;gt;Serum creatinine&amp;lt;/term&amp;gt;&amp;lt;includeChildren&amp;gt;true&amp;lt;/includeChildren&amp;gt;&amp;lt;exceptions&amp;gt;&amp;lt;codeId&amp;gt;259054018&amp;lt;/codeId&amp;gt;&amp;lt;term&amp;gt;Serum creatinine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6qDxFWXlRQKbWmnFeQH" w:val="T&lt;ClinicalContentTableType IncludeMostRecentOnly=&quot;false&quot; UIDisplayName=&quot;Single Code Entry: Serum HDL cholesterol level&quot; TableTitle=&quot;Single Code Entry&quot; NoDataText=&quot;No events found.&quot; GUID=&quot;efaa15b0-3a0f-482b-be8b-47c82b637eb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9232010&amp;lt;/codeId&amp;gt;&amp;lt;term&amp;gt;Serum HD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7dR1xoiUMcjbBOX6ZQs" w:val="T&lt;ClinicalContentTableType IncludeMostRecentOnly=&quot;false&quot; UIDisplayName=&quot;Haemoglobin&quot; TableTitle=&quot;Haemoglobin&quot; NoDataText=&quot;No haemoglobin recorded.&quot; GUID=&quot;481f9c4b-b147-4d69-aede-4e028fe7061e&quot; DisplayTitle=&quot;true&quot; DisplayHeaderRow=&quot;true&quot; DisplayBorder=&quot;true&quot; NoDataAction=&quot;1&quot; TableType=&quot;25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B6lXACsQlZv8bqcUYmI" w:val="T&lt;ClinicalContentTableType IncludeMostRecentOnly=&quot;false&quot; UIDisplayName=&quot;Alcohol Consumption&quot; TableTitle=&quot;Alcohol Consumption&quot; NoDataText=&quot;No alcohol consumption entries recorded.&quot; GUID=&quot;a915238f-9c57-49dc-982e-edacea5e5fda&quot; DisplayTitle=&quot;true&quot; DisplayHeaderRow=&quot;true&quot; DisplayBorder=&quot;true&quot; NoDataAction=&quot;1&quot; TableType=&quot;14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bi2FOF6QfetoYRYsyQp" w:val="T&lt;ClinicalContentTableType IncludeMostRecentOnly=&quot;false&quot; UIDisplayName=&quot;Single Code Entry: Platelet count&quot; TableTitle=&quot;Single Code Entry&quot; NoDataText=&quot;No events found.&quot; GUID=&quot;b5513c12-14e4-4c0c-889e-8e9b187408c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02928018&amp;lt;/codeId&amp;gt;&amp;lt;term&amp;gt;Platelet count&amp;lt;/term&amp;gt;&amp;lt;includeChildren&amp;gt;true&amp;lt;/includeChildren&amp;gt;&amp;lt;exceptions&amp;gt;&amp;lt;codeId&amp;gt;257443013&amp;lt;/codeId&amp;gt;&amp;lt;term&amp;gt;Platelet count NOS&amp;lt;/term&amp;gt;&amp;lt;includeChildren&amp;gt;true&amp;lt;/includeChildren&amp;gt;&amp;lt;type&amp;gt;ClinicalCode&amp;lt;/type&amp;gt;&amp;lt;/exceptions&amp;gt;&amp;lt;exceptions&amp;gt;&amp;lt;codeId&amp;gt;982221000006115&amp;lt;/codeId&amp;gt;&amp;lt;term&amp;gt;Plateletcrit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c8QNjTQaWS8A5gpvGKL" w:val="T&lt;ClinicalContentTableType IncludeMostRecentOnly=&quot;false&quot; UIDisplayName=&quot;Single Code Entry: Serum TSH level&quot; TableTitle=&quot;Single Code Entry&quot; NoDataText=&quot;No events found.&quot; GUID=&quot;44c8deea-d413-4975-bffe-8444aa45368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57336018&amp;lt;/codeId&amp;gt;&amp;lt;term&amp;gt;Serum TSH level&amp;lt;/term&amp;gt;&amp;lt;includeChildren&amp;gt;true&amp;lt;/includeChildren&amp;gt;&amp;lt;type&amp;gt;ClinicalCode&amp;lt;/type&amp;gt;&amp;lt;/codeValue&amp;gt;&amp;lt;/codeValues&amp;gt;&quot; /&gt;&lt;/ClinicalContentTableType&gt;"/>
    <w:docVar w:name="TDktGEL3ktiuNRsk5FRG" w:val="T&lt;ClinicalContentTableType IncludeMostRecentOnly=&quot;false&quot; UIDisplayName=&quot;ALT&quot; TableTitle=&quot;ALT&quot; NoDataText=&quot;No ALT recorded.&quot; GUID=&quot;52ae5f90-d3b1-489b-808e-7c24ced75c4f&quot; DisplayTitle=&quot;true&quot; DisplayHeaderRow=&quot;true&quot; DisplayBorder=&quot;true&quot; NoDataAction=&quot;1&quot; TableType=&quot;1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dPMGy8tnx49mLhnm2iq" w:val="T&lt;ClinicalContentTableType IncludeMostRecentOnly=&quot;false&quot; UIDisplayName=&quot;Single Code Entry: Mean corpuscular volume (MCV)&quot; TableTitle=&quot;Single Code Entry&quot; NoDataText=&quot;No events found.&quot; GUID=&quot;474f43e7-6e48-4f3b-b387-7171c2babf2b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714931000006112&amp;lt;/codeId&amp;gt;&amp;lt;term&amp;gt;Mean corpuscular volume (MCV)&amp;lt;/term&amp;gt;&amp;lt;includeChildren&amp;gt;true&amp;lt;/includeChildren&amp;gt;&amp;lt;exceptions&amp;gt;&amp;lt;codeId&amp;gt;257286011&amp;lt;/codeId&amp;gt;&amp;lt;term&amp;gt;MCV -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dvwNiQzbu6JQJPL8TW6" w:val="T&lt;ClinicalContentTableType IncludeMostRecentOnly=&quot;false&quot; UIDisplayName=&quot;Single Code Entry: Marital status&quot; TableTitle=&quot;Single Code Entry&quot; NoDataText=&quot;No events found.&quot; GUID=&quot;05400413-d1d6-4989-9f2e-283c324c9bd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escription&lt;/IncludedColumns&gt;&lt;CodeDetails CodesDetailXml=&quot;&amp;lt;codeValues&amp;gt;&amp;lt;codeValue xmlns=&amp;quot;http://www.e-mis.com/emisopen&amp;quot;&amp;gt;&amp;lt;codeId&amp;gt;194168015&amp;lt;/codeId&amp;gt;&amp;lt;term&amp;gt;Marital status&amp;lt;/term&amp;gt;&amp;lt;includeChildren&amp;gt;true&amp;lt;/includeChildren&amp;gt;&amp;lt;exceptions&amp;gt;&amp;lt;codeId&amp;gt;250198011&amp;lt;/codeId&amp;gt;&amp;lt;term&amp;gt;Adopted&amp;lt;/term&amp;gt;&amp;lt;includeChildren&amp;gt;true&amp;lt;/includeChildren&amp;gt;&amp;lt;type&amp;gt;ClinicalCode&amp;lt;/type&amp;gt;&amp;lt;/exceptions&amp;gt;&amp;lt;exceptions&amp;gt;&amp;lt;codeId&amp;gt;250199015&amp;lt;/codeId&amp;gt;&amp;lt;term&amp;gt;Fostered&amp;lt;/term&amp;gt;&amp;lt;includeChildren&amp;gt;true&amp;lt;/includeChildren&amp;gt;&amp;lt;type&amp;gt;ClinicalCode&amp;lt;/type&amp;gt;&amp;lt;/exceptions&amp;gt;&amp;lt;exceptions&amp;gt;&amp;lt;codeId&amp;gt;155581000006116&amp;lt;/codeId&amp;gt;&amp;lt;term&amp;gt;School-child&amp;lt;/term&amp;gt;&amp;lt;includeChildren&amp;gt;true&amp;lt;/includeChildren&amp;gt;&amp;lt;type&amp;gt;ClinicalCode&amp;lt;/type&amp;gt;&amp;lt;/exceptions&amp;gt;&amp;lt;exceptions&amp;gt;&amp;lt;codeId&amp;gt;337089016&amp;lt;/codeId&amp;gt;&amp;lt;term&amp;gt;Age spread of children in family&amp;lt;/term&amp;gt;&amp;lt;includeChildren&amp;gt;true&amp;lt;/includeChildren&amp;gt;&amp;lt;type&amp;gt;ClinicalCode&amp;lt;/type&amp;gt;&amp;lt;/exceptions&amp;gt;&amp;lt;exceptions&amp;gt;&amp;lt;codeId&amp;gt;109376011&amp;lt;/codeId&amp;gt;&amp;lt;term&amp;gt;Student&amp;lt;/term&amp;gt;&amp;lt;includeChildren&amp;gt;true&amp;lt;/includeChildren&amp;gt;&amp;lt;type&amp;gt;ClinicalCode&amp;lt;/type&amp;gt;&amp;lt;/exceptions&amp;gt;&amp;lt;exceptions&amp;gt;&amp;lt;codeId&amp;gt;389947015&amp;lt;/codeId&amp;gt;&amp;lt;term&amp;gt;Partner in relationship&amp;lt;/term&amp;gt;&amp;lt;includeChildren&amp;gt;true&amp;lt;/includeChildren&amp;gt;&amp;lt;type&amp;gt;ClinicalCode&amp;lt;/type&amp;gt;&amp;lt;/exceptions&amp;gt;&amp;lt;exceptions&amp;gt;&amp;lt;codeId&amp;gt;2470273014&amp;lt;/codeId&amp;gt;&amp;lt;term&amp;gt;Orphan&amp;lt;/term&amp;gt;&amp;lt;includeChildren&amp;gt;true&amp;lt;/includeChildren&amp;gt;&amp;lt;type&amp;gt;ClinicalCode&amp;lt;/type&amp;gt;&amp;lt;/exceptions&amp;gt;&amp;lt;exceptions&amp;gt;&amp;lt;codeId&amp;gt;1765391000000118&amp;lt;/codeId&amp;gt;&amp;lt;term&amp;gt;Hospital at home patient&amp;lt;/term&amp;gt;&amp;lt;includeChildren&amp;gt;true&amp;lt;/includeChildren&amp;gt;&amp;lt;type&amp;gt;ClinicalCode&amp;lt;/type&amp;gt;&amp;lt;/exceptions&amp;gt;&amp;lt;exceptions&amp;gt;&amp;lt;codeId&amp;gt;1773171000000114&amp;lt;/codeId&amp;gt;&amp;lt;term&amp;gt;Child no longer cause for concern&amp;lt;/term&amp;gt;&amp;lt;includeChildren&amp;gt;true&amp;lt;/includeChildren&amp;gt;&amp;lt;type&amp;gt;ClinicalCode&amp;lt;/type&amp;gt;&amp;lt;/exceptions&amp;gt;&amp;lt;exceptions&amp;gt;&amp;lt;codeId&amp;gt;250202013&amp;lt;/codeId&amp;gt;&amp;lt;term&amp;gt;Child of&amp;lt;/term&amp;gt;&amp;lt;includeChildren&amp;gt;true&amp;lt;/includeChildren&amp;gt;&amp;lt;type&amp;gt;ClinicalCode&amp;lt;/type&amp;gt;&amp;lt;/exceptions&amp;gt;&amp;lt;exceptions&amp;gt;&amp;lt;codeId&amp;gt;476009017&amp;lt;/codeId&amp;gt;&amp;lt;term&amp;gt;Common law partnership&amp;lt;/term&amp;gt;&amp;lt;includeChildren&amp;gt;true&amp;lt;/includeChildren&amp;gt;&amp;lt;type&amp;gt;ClinicalCode&amp;lt;/type&amp;gt;&amp;lt;/exceptions&amp;gt;&amp;lt;exceptions&amp;gt;&amp;lt;codeId&amp;gt;250206011&amp;lt;/codeId&amp;gt;&amp;lt;term&amp;gt;Parent of&amp;lt;/term&amp;gt;&amp;lt;includeChildren&amp;gt;true&amp;lt;/includeChildren&amp;gt;&amp;lt;type&amp;gt;ClinicalCode&amp;lt;/type&amp;gt;&amp;lt;/exceptions&amp;gt;&amp;lt;exceptions&amp;gt;&amp;lt;codeId&amp;gt;2135551000000119&amp;lt;/codeId&amp;gt;&amp;lt;term&amp;gt;Teenage parent&amp;lt;/term&amp;gt;&amp;lt;includeChildren&amp;gt;true&amp;lt;/includeChildren&amp;gt;&amp;lt;type&amp;gt;ClinicalCode&amp;lt;/type&amp;gt;&amp;lt;/exceptions&amp;gt;&amp;lt;exceptions&amp;gt;&amp;lt;codeId&amp;gt;2369821000000114&amp;lt;/codeId&amp;gt;&amp;lt;term&amp;gt;Family concern about patient&amp;lt;/term&amp;gt;&amp;lt;includeChildren&amp;gt;true&amp;lt;/includeChildren&amp;gt;&amp;lt;type&amp;gt;ClinicalCode&amp;lt;/type&amp;gt;&amp;lt;/exceptions&amp;gt;&amp;lt;exceptions&amp;gt;&amp;lt;codeId&amp;gt;2369861000000118&amp;lt;/codeId&amp;gt;&amp;lt;term&amp;gt;Friend concern about patient&amp;lt;/term&amp;gt;&amp;lt;includeChildren&amp;gt;true&amp;lt;/includeChildren&amp;gt;&amp;lt;type&amp;gt;ClinicalCode&amp;lt;/type&amp;gt;&amp;lt;/exceptions&amp;gt;&amp;lt;exceptions&amp;gt;&amp;lt;codeId&amp;gt;1139321000000116&amp;lt;/codeId&amp;gt;&amp;lt;term&amp;gt;Carer concern about patient&amp;lt;/term&amp;gt;&amp;lt;includeChildren&amp;gt;true&amp;lt;/includeChildren&amp;gt;&amp;lt;type&amp;gt;ClinicalCode&amp;lt;/type&amp;gt;&amp;lt;/exceptions&amp;gt;&amp;lt;exceptions&amp;gt;&amp;lt;codeId&amp;gt;250211013&amp;lt;/codeId&amp;gt;&amp;lt;term&amp;gt;Abandoned child&amp;lt;/term&amp;gt;&amp;lt;includeChildren&amp;gt;true&amp;lt;/includeChildren&amp;gt;&amp;lt;type&amp;gt;ClinicalCode&amp;lt;/type&amp;gt;&amp;lt;/exceptions&amp;gt;&amp;lt;exceptions&amp;gt;&amp;lt;codeId&amp;gt;56341000006116&amp;lt;/codeId&amp;gt;&amp;lt;term&amp;gt;Youngest sibling&amp;lt;/term&amp;gt;&amp;lt;includeChildren&amp;gt;true&amp;lt;/includeChildren&amp;gt;&amp;lt;type&amp;gt;ClinicalCode&amp;lt;/type&amp;gt;&amp;lt;/exceptions&amp;gt;&amp;lt;exceptions&amp;gt;&amp;lt;codeId&amp;gt;484782014&amp;lt;/codeId&amp;gt;&amp;lt;term&amp;gt;Oldest sibling&amp;lt;/term&amp;gt;&amp;lt;includeChildren&amp;gt;true&amp;lt;/includeChildren&amp;gt;&amp;lt;type&amp;gt;ClinicalCode&amp;lt;/type&amp;gt;&amp;lt;/exceptions&amp;gt;&amp;lt;exceptions&amp;gt;&amp;lt;codeId&amp;gt;251268019&amp;lt;/codeId&amp;gt;&amp;lt;term&amp;gt;Immigrant&amp;lt;/term&amp;gt;&amp;lt;includeChildren&amp;gt;true&amp;lt;/includeChildren&amp;gt;&amp;lt;type&amp;gt;ClinicalCode&amp;lt;/type&amp;gt;&amp;lt;/exceptions&amp;gt;&amp;lt;exceptions&amp;gt;&amp;lt;codeId&amp;gt;484686015&amp;lt;/codeId&amp;gt;&amp;lt;term&amp;gt;Is an only child&amp;lt;/term&amp;gt;&amp;lt;includeChildren&amp;gt;true&amp;lt;/includeChildren&amp;gt;&amp;lt;type&amp;gt;ClinicalCode&amp;lt;/type&amp;gt;&amp;lt;/exceptions&amp;gt;&amp;lt;exceptions&amp;gt;&amp;lt;codeId&amp;gt;458737011&amp;lt;/codeId&amp;gt;&amp;lt;term&amp;gt;Approved foster parent&amp;lt;/term&amp;gt;&amp;lt;includeChildren&amp;gt;true&amp;lt;/includeChildren&amp;gt;&amp;lt;type&amp;gt;ClinicalCode&amp;lt;/type&amp;gt;&amp;lt;/exceptions&amp;gt;&amp;lt;exceptions&amp;gt;&amp;lt;codeId&amp;gt;2548392010&amp;lt;/codeId&amp;gt;&amp;lt;term&amp;gt;Vulnerable adult&amp;lt;/term&amp;gt;&amp;lt;includeChildren&amp;gt;true&amp;lt;/includeChildren&amp;gt;&amp;lt;type&amp;gt;ClinicalCode&amp;lt;/type&amp;gt;&amp;lt;/exceptions&amp;gt;&amp;lt;exceptions&amp;gt;&amp;lt;codeId&amp;gt;2549144013&amp;lt;/codeId&amp;gt;&amp;lt;term&amp;gt;Family reunion immigrant&amp;lt;/term&amp;gt;&amp;lt;includeChildren&amp;gt;true&amp;lt;/includeChildren&amp;gt;&amp;lt;type&amp;gt;ClinicalCode&amp;lt;/type&amp;gt;&amp;lt;/exceptions&amp;gt;&amp;lt;exceptions&amp;gt;&amp;lt;codeId&amp;gt;405641000000111&amp;lt;/codeId&amp;gt;&amp;lt;term&amp;gt;Vulnerable elderly person&amp;lt;/term&amp;gt;&amp;lt;includeChildren&amp;gt;true&amp;lt;/includeChildren&amp;gt;&amp;lt;type&amp;gt;ClinicalCode&amp;lt;/type&amp;gt;&amp;lt;/exceptions&amp;gt;&amp;lt;exceptions&amp;gt;&amp;lt;codeId&amp;gt;337087019&amp;lt;/codeId&amp;gt;&amp;lt;term&amp;gt;Details of own children&amp;lt;/term&amp;gt;&amp;lt;includeChildren&amp;gt;true&amp;lt;/includeChildren&amp;gt;&amp;lt;type&amp;gt;ClinicalCode&amp;lt;/type&amp;gt;&amp;lt;/exceptions&amp;gt;&amp;lt;exceptions&amp;gt;&amp;lt;codeId&amp;gt;337088012&amp;lt;/codeId&amp;gt;&amp;lt;term&amp;gt;Number of offspring&amp;lt;/term&amp;gt;&amp;lt;includeChildren&amp;gt;true&amp;lt;/includeChildren&amp;gt;&amp;lt;type&amp;gt;ClinicalCode&amp;lt;/type&amp;gt;&amp;lt;/exceptions&amp;gt;&amp;lt;exceptions&amp;gt;&amp;lt;codeId&amp;gt;250216015&amp;lt;/codeId&amp;gt;&amp;lt;term&amp;gt;Personal status NOS&amp;lt;/term&amp;gt;&amp;lt;includeChildren&amp;gt;true&amp;lt;/includeChildren&amp;gt;&amp;lt;type&amp;gt;ClinicalCode&amp;lt;/type&amp;gt;&amp;lt;/exceptions&amp;gt;&amp;lt;exceptions&amp;gt;&amp;lt;codeId&amp;gt;1591631000006115&amp;lt;/codeId&amp;gt;&amp;lt;term&amp;gt;Gender reassignment patient&amp;lt;/term&amp;gt;&amp;lt;includeChildren&amp;gt;true&amp;lt;/includeChildren&amp;gt;&amp;lt;type&amp;gt;ClinicalCode&amp;lt;/type&amp;gt;&amp;lt;/exceptions&amp;gt;&amp;lt;exceptions&amp;gt;&amp;lt;codeId&amp;gt;1727641000006114&amp;lt;/codeId&amp;gt;&amp;lt;term&amp;gt;Household contact of immunocompromised person&amp;lt;/term&amp;gt;&amp;lt;includeChildren&amp;gt;true&amp;lt;/includeChildren&amp;gt;&amp;lt;type&amp;gt;ClinicalCode&amp;lt;/type&amp;gt;&amp;lt;/exceptions&amp;gt;&amp;lt;exceptions&amp;gt;&amp;lt;codeId&amp;gt;1909431000006111&amp;lt;/codeId&amp;gt;&amp;lt;term&amp;gt;No longer a vulnerable adult&amp;lt;/term&amp;gt;&amp;lt;includeChildren&amp;gt;true&amp;lt;/includeChildren&amp;gt;&amp;lt;type&amp;gt;ClinicalCode&amp;lt;/type&amp;gt;&amp;lt;/exceptions&amp;gt;&amp;lt;exceptions&amp;gt;&amp;lt;codeId&amp;gt;1840541000006112&amp;lt;/codeId&amp;gt;&amp;lt;term&amp;gt;Number of siblings&amp;lt;/term&amp;gt;&amp;lt;includeChildren&amp;gt;true&amp;lt;/includeChildren&amp;gt;&amp;lt;type&amp;gt;ClinicalCode&amp;lt;/type&amp;gt;&amp;lt;/exceptions&amp;gt;&amp;lt;exceptions&amp;gt;&amp;lt;codeId&amp;gt;1788081000006117&amp;lt;/codeId&amp;gt;&amp;lt;term&amp;gt;Teenage parent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EXbCAQntTY2idS7Raji" w:val="T&lt;ClinicalContentTableType IncludeMostRecentOnly=&quot;false&quot; UIDisplayName=&quot;Problems&quot; TableTitle=&quot;Problems&quot; NoDataText=&quot;No problems recorded.&quot; GUID=&quot;1d3eb87f-2337-45fa-9d37-574fe78f182e&quot; DisplayTitle=&quot;true&quot; DisplayHeaderRow=&quot;true&quot; DisplayBorder=&quot;true&quot; NoDataAction=&quot;0&quot; TableType=&quot;9&quot; PromptWhenMerging=&quot;false&quot;&gt;&lt;Criteria IsSelectAll=&quot;false&quot;&gt;&lt;TimeSpan Value=&quot;2&quot; DurationType=&quot;2&quot; /&gt;&lt;/Criteria&gt;&lt;IncludedColumns&gt;Date&lt;/IncludedColumns&gt;&lt;IncludedColumns&gt;Problem&lt;/IncludedColumns&gt;&lt;ProblemDetails IncludeSignificantPast=&quot;false&quot; IncludeMinorPast=&quot;false&quot; IncludeHealthAdmin=&quot;false&quot; IncludeActive=&quot;true&quot; /&gt;&lt;/ClinicalContentTableType&gt;"/>
    <w:docVar w:name="TfaY8eQu3xK6QMBJIbib" w:val="T&lt;ClinicalContentTableType IncludeMostRecentOnly=&quot;false&quot; UIDisplayName=&quot;Single Code Entry: Chronic obstructive pulmonary disease&quot; TableTitle=&quot;Single Code Entry&quot; NoDataText=&quot;No events found.&quot; GUID=&quot;bc5f2daa-a54f-4c88-8fca-1e87f5da4c6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475431013&amp;lt;/codeId&amp;gt;&amp;lt;term&amp;gt;Chronic obstructive pulmonary disease&amp;lt;/term&amp;gt;&amp;lt;includeChildren&amp;gt;true&amp;lt;/includeChildren&amp;gt;&amp;lt;exceptions&amp;gt;&amp;lt;codeId&amp;gt;396107011&amp;lt;/codeId&amp;gt;&amp;lt;term&amp;gt;Bronchitis unspecified&amp;lt;/term&amp;gt;&amp;lt;includeChildren&amp;gt;true&amp;lt;/includeChildren&amp;gt;&amp;lt;type&amp;gt;ClinicalCode&amp;lt;/type&amp;gt;&amp;lt;/exceptions&amp;gt;&amp;lt;exceptions&amp;gt;&amp;lt;codeId&amp;gt;301485011&amp;lt;/codeId&amp;gt;&amp;lt;term&amp;gt;Asthma&amp;lt;/term&amp;gt;&amp;lt;includeChildren&amp;gt;true&amp;lt;/includeChildren&amp;gt;&amp;lt;type&amp;gt;ClinicalCode&amp;lt;/type&amp;gt;&amp;lt;/exceptions&amp;gt;&amp;lt;exceptions&amp;gt;&amp;lt;codeId&amp;gt;21163015&amp;lt;/codeId&amp;gt;&amp;lt;term&amp;gt;Bronchiectasis&amp;lt;/term&amp;gt;&amp;lt;includeChildren&amp;gt;true&amp;lt;/includeChildren&amp;gt;&amp;lt;type&amp;gt;ClinicalCode&amp;lt;/type&amp;gt;&amp;lt;/exceptions&amp;gt;&amp;lt;exceptions&amp;gt;&amp;lt;codeId&amp;gt;178500017&amp;lt;/codeId&amp;gt;&amp;lt;term&amp;gt;Extrinsic allergic alveoliti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gghPFCn17bf7D9dGzMk" w:val="T&lt;ClinicalContentTableType IncludeMostRecentOnly=&quot;false&quot; UIDisplayName=&quot;Alkaline Phosphatase&quot; TableTitle=&quot;Alkaline Phosphatase&quot; NoDataText=&quot;No Alkaline Phosphatase levels recorded.&quot; GUID=&quot;200d24fa-95bf-4d1f-a918-468acb0ed679&quot; DisplayTitle=&quot;true&quot; DisplayHeaderRow=&quot;true&quot; DisplayBorder=&quot;true&quot; NoDataAction=&quot;1&quot; TableType=&quot;1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gLLfs5ziymAEiHU4UeX" w:val="T&lt;ClinicalContentTableType IncludeMostRecentOnly=&quot;false&quot; UIDisplayName=&quot;Single Code Entry: Neoplasms&quot; TableTitle=&quot;Single Code Entry&quot; NoDataText=&quot;No events found.&quot; GUID=&quot;7ff8b4f7-2ed9-4367-937f-cd497835b336&quot; DisplayTitle=&quot;false&quot; DisplayHeaderRow=&quot;false&quot; DisplayBorder=&quot;false&quot; NoDataAction=&quot;1&quot; TableType=&quot;11&quot;&gt;&lt;Criteria IsSelectAll=&quot;false&quot;&gt;&lt;SpecificNumber Value=&quot;1&quot;&gt;&lt;WithinTimeSpan Value=&quot;50&quot; DurationType=&quot;2&quot; /&gt;&lt;/SpecificNumber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677881000006110&amp;lt;/codeId&amp;gt;&amp;lt;term&amp;gt;Neoplasms&amp;lt;/term&amp;gt;&amp;lt;includeChildren&amp;gt;true&amp;lt;/includeChildren&amp;gt;&amp;lt;type&amp;gt;ClinicalCode&amp;lt;/type&amp;gt;&amp;lt;/codeValue&amp;gt;&amp;lt;/codeValues&amp;gt;&quot; /&gt;&lt;/ClinicalContentTableType&gt;"/>
    <w:docVar w:name="TGolaehVHNqtQtuJvWwR" w:val="T&lt;ClinicalContentTableType IncludeMostRecentOnly=&quot;false&quot; UIDisplayName=&quot;Single Code Entry: Ischaemic heart disease&quot; TableTitle=&quot;Single Code Entry&quot; NoDataText=&quot;No events found.&quot; GUID=&quot;af32ce3d-d9cc-434d-a456-8597412d253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534664018&amp;lt;/codeId&amp;gt;&amp;lt;term&amp;gt;Ischaemic heart disease&amp;lt;/term&amp;gt;&amp;lt;includeChildren&amp;gt;true&amp;lt;/includeChildren&amp;gt;&amp;lt;type&amp;gt;ClinicalCode&amp;lt;/type&amp;gt;&amp;lt;/codeValue&amp;gt;&amp;lt;/codeValues&amp;gt;&quot; /&gt;&lt;/ClinicalContentTableType&gt;"/>
    <w:docVar w:name="TGQ5lDpK8XrNgobHbtlp" w:val="T&lt;ClinicalContentTableType IncludeMostRecentOnly=&quot;false&quot; UIDisplayName=&quot;Single Code Entry: Asthma&quot; TableTitle=&quot;Single Code Entry&quot; NoDataText=&quot;No events found.&quot; GUID=&quot;729979fa-4b4e-4373-89e1-c9c05e58f640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301485011&amp;lt;/codeId&amp;gt;&amp;lt;term&amp;gt;Asthma&amp;lt;/term&amp;gt;&amp;lt;includeChildren&amp;gt;true&amp;lt;/includeChildren&amp;gt;&amp;lt;type&amp;gt;ClinicalCode&amp;lt;/type&amp;gt;&amp;lt;/codeValue&amp;gt;&amp;lt;/codeValues&amp;gt;&quot; /&gt;&lt;/ClinicalContentTableType&gt;"/>
    <w:docVar w:name="ThA194LjN5AYrf9pWR63" w:val="T&lt;ClinicalContentTableType IncludeMostRecentOnly=&quot;false&quot; UIDisplayName=&quot;Single Code Entry: Glomerular filtration rate&quot; TableTitle=&quot;Single Code Entry&quot; NoDataText=&quot;No events found.&quot; GUID=&quot;e445bc2a-0d6f-4141-bc18-a817d1426bf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33205018&amp;lt;/codeId&amp;gt;&amp;lt;term&amp;gt;Glomerular filtration rate&amp;lt;/term&amp;gt;&amp;lt;includeChildren&amp;gt;false&amp;lt;/includeChildren&amp;gt;&amp;lt;type&amp;gt;ClinicalCode&amp;lt;/type&amp;gt;&amp;lt;/codeValue&amp;gt;&amp;lt;/codeValues&amp;gt;&quot; /&gt;&lt;/ClinicalContentTableType&gt;"/>
    <w:docVar w:name="ThGMEgVMBR3mOZTTMwtd" w:val="T&lt;ClinicalContentTableType IncludeMostRecentOnly=&quot;false&quot; UIDisplayName=&quot;Contraception: Prescribed post-coital OCP...&quot; TableTitle=&quot;Contraception&quot; NoDataText=&quot;No events recorded.&quot; GUID=&quot;52b1a0ec-dc81-4ec5-b4be-ef035c8545da&quot; DisplayTitle=&quot;true&quot; DisplayHeaderRow=&quot;true&quot; DisplayBorder=&quot;true&quot; NoDataAction=&quot;1&quot; TableType=&quot;2&quot; PromptWhenMerging=&quot;false&quot;&gt;&lt;Criteria IsSelectAll=&quot;false&quot;&gt;&lt;SpecificNumber Value=&quot;5&quot;&gt;&lt;WithinTimeSpan Value=&quot;10&quot; DurationType=&quot;2&quot; /&gt;&lt;/SpecificNumber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08021000006113&amp;lt;/codeId&amp;gt;&amp;lt;term&amp;gt;Prescribed post-coital OCP&amp;lt;/term&amp;gt;&amp;lt;includeChildren&amp;gt;true&amp;lt;/includeChildren&amp;gt;&amp;lt;type&amp;gt;ClinicalCode&amp;lt;/type&amp;gt;&amp;lt;/codeValue&amp;gt;&amp;lt;codeValue xmlns=&amp;quot;http://www.e-mis.com/emisopen&amp;quot;&amp;gt;&amp;lt;codeId&amp;gt;256922013&amp;lt;/codeId&amp;gt;&amp;lt;term&amp;gt;Post coital pills given&amp;lt;/term&amp;gt;&amp;lt;includeChildren&amp;gt;true&amp;lt;/includeChildren&amp;gt;&amp;lt;type&amp;gt;ClinicalCode&amp;lt;/type&amp;gt;&amp;lt;/codeValue&amp;gt;&amp;lt;codeValue xmlns=&amp;quot;http://www.e-mis.com/emisopen&amp;quot;&amp;gt;&amp;lt;codeId&amp;gt;574571000006114&amp;lt;/codeId&amp;gt;&amp;lt;term&amp;gt;Combined oral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201811000006117&amp;lt;/codeId&amp;gt;&amp;lt;term&amp;gt;Progestogen only oral contraceptive&amp;lt;/term&amp;gt;&amp;lt;includeChildren&amp;gt;false&amp;lt;/includeChildren&amp;gt;&amp;lt;type&amp;gt;ClinicalCode&amp;lt;/type&amp;gt;&amp;lt;/codeValue&amp;gt;&amp;lt;codeValue xmlns=&amp;quot;http://www.e-mis.com/emisopen&amp;quot;&amp;gt;&amp;lt;codeId&amp;gt;263006015&amp;lt;/codeId&amp;gt;&amp;lt;term&amp;gt;CAP fitted&amp;lt;/term&amp;gt;&amp;lt;includeChildren&amp;gt;true&amp;lt;/includeChildren&amp;gt;&amp;lt;type&amp;gt;ClinicalCode&amp;lt;/type&amp;gt;&amp;lt;/codeValue&amp;gt;&amp;lt;codeValue xmlns=&amp;quot;http://www.e-mis.com/emisopen&amp;quot;&amp;gt;&amp;lt;codeId&amp;gt;758051000006116&amp;lt;/codeId&amp;gt;&amp;lt;term&amp;gt;IUD fitted&amp;lt;/term&amp;gt;&amp;lt;includeChildren&amp;gt;true&amp;lt;/includeChildren&amp;gt;&amp;lt;type&amp;gt;ClinicalCode&amp;lt;/type&amp;gt;&amp;lt;/codeValue&amp;gt;&amp;lt;codeValue xmlns=&amp;quot;http://www.e-mis.com/emisopen&amp;quot;&amp;gt;&amp;lt;codeId&amp;gt;500049018&amp;lt;/codeId&amp;gt;&amp;lt;term&amp;gt;Introduction of intrauterine contraceptive device&amp;lt;/term&amp;gt;&amp;lt;includeChildren&amp;gt;false&amp;lt;/includeChildren&amp;gt;&amp;lt;type&amp;gt;ClinicalCode&amp;lt;/type&amp;gt;&amp;lt;/codeValue&amp;gt;&amp;lt;codeValue xmlns=&amp;quot;http://www.e-mis.com/emisopen&amp;quot;&amp;gt;&amp;lt;codeId&amp;gt;341591000006111&amp;lt;/codeId&amp;gt;&amp;lt;term&amp;gt;[V]Intrauterine contraceptive device insertion&amp;lt;/term&amp;gt;&amp;lt;includeChildren&amp;gt;true&amp;lt;/includeChildren&amp;gt;&amp;lt;type&amp;gt;ClinicalCode&amp;lt;/type&amp;gt;&amp;lt;/codeValue&amp;gt;&amp;lt;codeValue xmlns=&amp;quot;http://www.e-mis.com/emisopen&amp;quot;&amp;gt;&amp;lt;codeId&amp;gt;1540541000006113&amp;lt;/codeId&amp;gt;&amp;lt;term&amp;gt;Intrauterine contraceptive device fit by another GP practice&amp;lt;/term&amp;gt;&amp;lt;includeChildren&amp;gt;true&amp;lt;/includeChildren&amp;gt;&amp;lt;type&amp;gt;ClinicalCode&amp;lt;/type&amp;gt;&amp;lt;/codeValue&amp;gt;&amp;lt;codeValue xmlns=&amp;quot;http://www.e-mis.com/emisopen&amp;quot;&amp;gt;&amp;lt;codeId&amp;gt;451776019&amp;lt;/codeId&amp;gt;&amp;lt;term&amp;gt;Introduction of Mirena coil&amp;lt;/term&amp;gt;&amp;lt;includeChildren&amp;gt;true&amp;lt;/includeChildren&amp;gt;&amp;lt;type&amp;gt;ClinicalCode&amp;lt;/type&amp;gt;&amp;lt;/codeValue&amp;gt;&amp;lt;codeValue xmlns=&amp;quot;http://www.e-mis.com/emisopen&amp;quot;&amp;gt;&amp;lt;codeId&amp;gt;1711201000000118&amp;lt;/codeId&amp;gt;&amp;lt;term&amp;gt;Intrauterine system contraception&amp;lt;/term&amp;gt;&amp;lt;includeChildren&amp;gt;false&amp;lt;/includeChildren&amp;gt;&amp;lt;type&amp;gt;ClinicalCode&amp;lt;/type&amp;gt;&amp;lt;/codeValue&amp;gt;&amp;lt;codeValue xmlns=&amp;quot;http://www.e-mis.com/emisopen&amp;quot;&amp;gt;&amp;lt;codeId&amp;gt;2191721000000114&amp;lt;/codeId&amp;gt;&amp;lt;term&amp;gt;Replacement of intrauterine system&amp;lt;/term&amp;gt;&amp;lt;includeChildren&amp;gt;true&amp;lt;/includeChildren&amp;gt;&amp;lt;type&amp;gt;ClinicalCode&amp;lt;/type&amp;gt;&amp;lt;/codeValue&amp;gt;&amp;lt;codeValue xmlns=&amp;quot;http://www.e-mis.com/emisopen&amp;quot;&amp;gt;&amp;lt;codeId&amp;gt;1884321000006113&amp;lt;/codeId&amp;gt;&amp;lt;term&amp;gt;Hormone releasing IUCD fitted by other healthcare provider&amp;lt;/term&amp;gt;&amp;lt;includeChildren&amp;gt;true&amp;lt;/includeChildren&amp;gt;&amp;lt;type&amp;gt;ClinicalCode&amp;lt;/type&amp;gt;&amp;lt;/codeValue&amp;gt;&amp;lt;codeValue xmlns=&amp;quot;http://www.e-mis.com/emisopen&amp;quot;&amp;gt;&amp;lt;codeId&amp;gt;758141000006119&amp;lt;/codeId&amp;gt;&amp;lt;term&amp;gt;IUD removed&amp;lt;/term&amp;gt;&amp;lt;includeChildren&amp;gt;true&amp;lt;/includeChildren&amp;gt;&amp;lt;type&amp;gt;ClinicalCode&amp;lt;/type&amp;gt;&amp;lt;/codeValue&amp;gt;&amp;lt;codeValue xmlns=&amp;quot;http://www.e-mis.com/emisopen&amp;quot;&amp;gt;&amp;lt;codeId&amp;gt;262991011&amp;lt;/codeId&amp;gt;&amp;lt;term&amp;gt;IUD expelled&amp;lt;/term&amp;gt;&amp;lt;includeChildren&amp;gt;true&amp;lt;/includeChildren&amp;gt;&amp;lt;type&amp;gt;ClinicalCode&amp;lt;/type&amp;gt;&amp;lt;/codeValue&amp;gt;&amp;lt;codeValue xmlns=&amp;quot;http://www.e-mis.com/emisopen&amp;quot;&amp;gt;&amp;lt;codeId&amp;gt;1659181000006111&amp;lt;/codeId&amp;gt;&amp;lt;term&amp;gt;Intrauterine contracep device removed by other hlth provider&amp;lt;/term&amp;gt;&amp;lt;includeChildren&amp;gt;true&amp;lt;/includeChildren&amp;gt;&amp;lt;type&amp;gt;ClinicalCode&amp;lt;/type&amp;gt;&amp;lt;/codeValue&amp;gt;&amp;lt;codeValue xmlns=&amp;quot;http://www.e-mis.com/emisopen&amp;quot;&amp;gt;&amp;lt;codeId&amp;gt;445902011&amp;lt;/codeId&amp;gt;&amp;lt;term&amp;gt;Removal of intrauterine contraceptive device NEC&amp;lt;/term&amp;gt;&amp;lt;includeChildren&amp;gt;true&amp;lt;/includeChildren&amp;gt;&amp;lt;type&amp;gt;ClinicalCode&amp;lt;/type&amp;gt;&amp;lt;/codeValue&amp;gt;&amp;lt;codeValue xmlns=&amp;quot;http://www.e-mis.com/emisopen&amp;quot;&amp;gt;&amp;lt;codeId&amp;gt;273797012&amp;lt;/codeId&amp;gt;&amp;lt;term&amp;gt;Removal of displaced intrauterine contraceptive device&amp;lt;/term&amp;gt;&amp;lt;includeChildren&amp;gt;true&amp;lt;/includeChildren&amp;gt;&amp;lt;type&amp;gt;ClinicalCode&amp;lt;/type&amp;gt;&amp;lt;/codeValue&amp;gt;&amp;lt;codeValue xmlns=&amp;quot;http://www.e-mis.com/emisopen&amp;quot;&amp;gt;&amp;lt;codeId&amp;gt;2474728012&amp;lt;/codeId&amp;gt;&amp;lt;term&amp;gt;Removal of Mirena coil&amp;lt;/term&amp;gt;&amp;lt;includeChildren&amp;gt;true&amp;lt;/includeChildren&amp;gt;&amp;lt;type&amp;gt;ClinicalCode&amp;lt;/type&amp;gt;&amp;lt;/codeValue&amp;gt;&amp;lt;codeValue xmlns=&amp;quot;http://www.e-mis.com/emisopen&amp;quot;&amp;gt;&amp;lt;codeId&amp;gt;1887721000006118&amp;lt;/codeId&amp;gt;&amp;lt;term&amp;gt;Expulsion of intrauterine contraceptive device&amp;lt;/term&amp;gt;&amp;lt;includeChildren&amp;gt;true&amp;lt;/includeChildren&amp;gt;&amp;lt;type&amp;gt;ClinicalCode&amp;lt;/type&amp;gt;&amp;lt;/codeValue&amp;gt;&amp;lt;codeValue xmlns=&amp;quot;http://www.e-mis.com/emisopen&amp;quot;&amp;gt;&amp;lt;codeId&amp;gt;1701971000006110&amp;lt;/codeId&amp;gt;&amp;lt;term&amp;gt;Insertion of Implanon&amp;lt;/term&amp;gt;&amp;lt;includeChildren&amp;gt;false&amp;lt;/includeChildren&amp;gt;&amp;lt;type&amp;gt;ClinicalCode&amp;lt;/type&amp;gt;&amp;lt;/codeValue&amp;gt;&amp;lt;codeValue xmlns=&amp;quot;http://www.e-mis.com/emisopen&amp;quot;&amp;gt;&amp;lt;codeId&amp;gt;1662701000000110&amp;lt;/codeId&amp;gt;&amp;lt;term&amp;gt;Reinsertion of subcutaneous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1768441000000114&amp;lt;/codeId&amp;gt;&amp;lt;term&amp;gt;Insertion of etonogestrel radiopaque contraceptive implant&amp;lt;/term&amp;gt;&amp;lt;includeChildren&amp;gt;true&amp;lt;/includeChildren&amp;gt;&amp;lt;type&amp;gt;ClinicalCode&amp;lt;/type&amp;gt;&amp;lt;/codeValue&amp;gt;&amp;lt;codeValue xmlns=&amp;quot;http://www.e-mis.com/emisopen&amp;quot;&amp;gt;&amp;lt;codeId&amp;gt;1753111000006114&amp;lt;/codeId&amp;gt;&amp;lt;term&amp;gt;Insert subcutaneous contraceptive implnt othr healthcre prov&amp;lt;/term&amp;gt;&amp;lt;includeChildren&amp;gt;true&amp;lt;/includeChildren&amp;gt;&amp;lt;type&amp;gt;ClinicalCode&amp;lt;/type&amp;gt;&amp;lt;/codeValue&amp;gt;&amp;lt;codeValue xmlns=&amp;quot;http://www.e-mis.com/emisopen&amp;quot;&amp;gt;&amp;lt;codeId&amp;gt;772301000006117&amp;lt;/codeId&amp;gt;&amp;lt;term&amp;gt;Insertion of subcutaneous contraceptive&amp;lt;/term&amp;gt;&amp;lt;includeChildren&amp;gt;false&amp;lt;/includeChildren&amp;gt;&amp;lt;type&amp;gt;ClinicalCode&amp;lt;/type&amp;gt;&amp;lt;/codeValue&amp;gt;&amp;lt;codeValue xmlns=&amp;quot;http://www.e-mis.com/emisopen&amp;quot;&amp;gt;&amp;lt;codeId&amp;gt;1768461000000110&amp;lt;/codeId&amp;gt;&amp;lt;term&amp;gt;Removal of etonogestrel radiopaque contraceptive implant&amp;lt;/term&amp;gt;&amp;lt;includeChildren&amp;gt;true&amp;lt;/includeChildren&amp;gt;&amp;lt;type&amp;gt;ClinicalCode&amp;lt;/type&amp;gt;&amp;lt;/codeValue&amp;gt;&amp;lt;codeValue xmlns=&amp;quot;http://www.e-mis.com/emisopen&amp;quot;&amp;gt;&amp;lt;codeId&amp;gt;443288019&amp;lt;/codeId&amp;gt;&amp;lt;term&amp;gt;Removal of subcutaneous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750141000000112&amp;lt;/codeId&amp;gt;&amp;lt;term&amp;gt;Removal of Implanon&amp;lt;/term&amp;gt;&amp;lt;includeChildren&amp;gt;true&amp;lt;/includeChildren&amp;gt;&amp;lt;type&amp;gt;ClinicalCode&amp;lt;/type&amp;gt;&amp;lt;/codeValue&amp;gt;&amp;lt;codeValue xmlns=&amp;quot;http://www.e-mis.com/emisopen&amp;quot;&amp;gt;&amp;lt;codeId&amp;gt;1867301000006112&amp;lt;/codeId&amp;gt;&amp;lt;term&amp;gt;Removal of subcut contraceptive implant using US guidance&amp;lt;/term&amp;gt;&amp;lt;includeChildren&amp;gt;true&amp;lt;/includeChildren&amp;gt;&amp;lt;type&amp;gt;ClinicalCode&amp;lt;/type&amp;gt;&amp;lt;/codeValue&amp;gt;&amp;lt;codeValue xmlns=&amp;quot;http://www.e-mis.com/emisopen&amp;quot;&amp;gt;&amp;lt;codeId&amp;gt;1753121000006118&amp;lt;/codeId&amp;gt;&amp;lt;term&amp;gt;Remov subcutaneous contraceptive implant othr healthcre prov&amp;lt;/term&amp;gt;&amp;lt;includeChildren&amp;gt;true&amp;lt;/includeChildren&amp;gt;&amp;lt;type&amp;gt;ClinicalCode&amp;lt;/type&amp;gt;&amp;lt;/codeValue&amp;gt;&amp;lt;/codeValues&amp;gt;&quot; /&gt;&lt;/ClinicalContentTableType&gt;"/>
    <w:docVar w:name="ThTlt1SNafjrdj3c1wFs" w:val="T&lt;ClinicalContentTableType IncludeMostRecentOnly=&quot;false&quot; UIDisplayName=&quot;Blood Pressure&quot; TableTitle=&quot;Blood Pressure&quot; NoDataText=&quot;No blood pressures recorded.&quot; GUID=&quot;578c0894-cb24-4bb9-bcb5-01e377db2976&quot; DisplayTitle=&quot;true&quot; DisplayHeaderRow=&quot;true&quot; DisplayBorder=&quot;true&quot; NoDataAction=&quot;1&quot; TableType=&quot;43&quot; PromptWhenMerging=&quot;false&quot;&gt;&lt;Criteria IsSelectAll=&quot;false&quot;&gt;&lt;SpecificNumber Value=&quot;5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hUSuTqdn5obNijNbym3" w:val="T&lt;ClinicalContentTableType IncludeMostRecentOnly=&quot;false&quot; UIDisplayName=&quot;Single Code Entry: Ethnic category - 2001 census&quot; TableTitle=&quot;Single Code Entry&quot; NoDataText=&quot;No events found.&quot; GUID=&quot;2b477112-8ce5-4dc3-b300-192e0cf5252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escription&lt;/IncludedColumns&gt;&lt;CodeDetails CodesDetailXml=&quot;&amp;lt;codeValues&amp;gt;&amp;lt;codeValue xmlns=&amp;quot;http://www.e-mis.com/emisopen&amp;quot;&amp;gt;&amp;lt;codeId&amp;gt;141291000000111&amp;lt;/codeId&amp;gt;&amp;lt;term&amp;gt;Ethnic category - 2001 census&amp;lt;/term&amp;gt;&amp;lt;includeChildren&amp;gt;true&amp;lt;/includeChildren&amp;gt;&amp;lt;type&amp;gt;ClinicalCode&amp;lt;/type&amp;gt;&amp;lt;/codeValue&amp;gt;&amp;lt;/codeValues&amp;gt;&quot; /&gt;&lt;/ClinicalContentTableType&gt;"/>
    <w:docVar w:name="TifxGgzNdgylpB2fg4vr" w:val="T&lt;ClinicalContentTableType IncludeMostRecentOnly=&quot;false&quot; UIDisplayName=&quot;Single Code Entry: Religion&quot; TableTitle=&quot;Single Code Entry&quot; NoDataText=&quot;No events found.&quot; GUID=&quot;60f7a538-8956-4575-8127-61bc194617a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escription&lt;/IncludedColumns&gt;&lt;CodeDetails CodesDetailXml=&quot;&amp;lt;codeValues&amp;gt;&amp;lt;codeValue xmlns=&amp;quot;http://www.e-mis.com/emisopen&amp;quot;&amp;gt;&amp;lt;codeId&amp;gt;250255019&amp;lt;/codeId&amp;gt;&amp;lt;term&amp;gt;Religion&amp;lt;/term&amp;gt;&amp;lt;includeChildren&amp;gt;true&amp;lt;/includeChildren&amp;gt;&amp;lt;exceptions&amp;gt;&amp;lt;codeId&amp;gt;1725231000006114&amp;lt;/codeId&amp;gt;&amp;lt;term&amp;gt;Amish, follower of religion&amp;lt;/term&amp;gt;&amp;lt;includeChildren&amp;gt;true&amp;lt;/includeChildren&amp;gt;&amp;lt;type&amp;gt;ClinicalCode&amp;lt;/type&amp;gt;&amp;lt;/exceptions&amp;gt;&amp;lt;exceptions&amp;gt;&amp;lt;codeId&amp;gt;1725241000006116&amp;lt;/codeId&amp;gt;&amp;lt;term&amp;gt;Anabaptist, follower of religion&amp;lt;/term&amp;gt;&amp;lt;includeChildren&amp;gt;true&amp;lt;/includeChildren&amp;gt;&amp;lt;type&amp;gt;ClinicalCode&amp;lt;/type&amp;gt;&amp;lt;/exceptions&amp;gt;&amp;lt;exceptions&amp;gt;&amp;lt;codeId&amp;gt;1725301000006114&amp;lt;/codeId&amp;gt;&amp;lt;term&amp;gt;Ancestral worship, follower of religion&amp;lt;/term&amp;gt;&amp;lt;includeChildren&amp;gt;true&amp;lt;/includeChildren&amp;gt;&amp;lt;type&amp;gt;ClinicalCode&amp;lt;/type&amp;gt;&amp;lt;/exceptions&amp;gt;&amp;lt;exceptions&amp;gt;&amp;lt;codeId&amp;gt;1725311000006112&amp;lt;/codeId&amp;gt;&amp;lt;term&amp;gt;Animist, follower of religion&amp;lt;/term&amp;gt;&amp;lt;includeChildren&amp;gt;true&amp;lt;/includeChildren&amp;gt;&amp;lt;type&amp;gt;ClinicalCode&amp;lt;/type&amp;gt;&amp;lt;/exceptions&amp;gt;&amp;lt;exceptions&amp;gt;&amp;lt;codeId&amp;gt;1725321000006116&amp;lt;/codeId&amp;gt;&amp;lt;term&amp;gt;Anthroposophist, follower of religion&amp;lt;/term&amp;gt;&amp;lt;includeChildren&amp;gt;true&amp;lt;/includeChildren&amp;gt;&amp;lt;type&amp;gt;ClinicalCode&amp;lt;/type&amp;gt;&amp;lt;/exceptions&amp;gt;&amp;lt;exceptions&amp;gt;&amp;lt;codeId&amp;gt;991951000006111&amp;lt;/codeId&amp;gt;&amp;lt;term&amp;gt;Arminianist religion&amp;lt;/term&amp;gt;&amp;lt;includeChildren&amp;gt;true&amp;lt;/includeChildren&amp;gt;&amp;lt;type&amp;gt;ClinicalCode&amp;lt;/type&amp;gt;&amp;lt;/exceptions&amp;gt;&amp;lt;exceptions&amp;gt;&amp;lt;codeId&amp;gt;992461000006111&amp;lt;/codeId&amp;gt;&amp;lt;term&amp;gt;Assemblies of God religious movement&amp;lt;/term&amp;gt;&amp;lt;includeChildren&amp;gt;true&amp;lt;/includeChildren&amp;gt;&amp;lt;type&amp;gt;ClinicalCode&amp;lt;/type&amp;gt;&amp;lt;/exceptions&amp;gt;&amp;lt;exceptions&amp;gt;&amp;lt;codeId&amp;gt;1805011000006119&amp;lt;/codeId&amp;gt;&amp;lt;term&amp;gt;Assyrian Church of the East&amp;lt;/term&amp;gt;&amp;lt;includeChildren&amp;gt;true&amp;lt;/includeChildren&amp;gt;&amp;lt;type&amp;gt;ClinicalCode&amp;lt;/type&amp;gt;&amp;lt;/exceptions&amp;gt;&amp;lt;exceptions&amp;gt;&amp;lt;codeId&amp;gt;991971000006118&amp;lt;/codeId&amp;gt;&amp;lt;term&amp;gt;Babis religion&amp;lt;/term&amp;gt;&amp;lt;includeChildren&amp;gt;true&amp;lt;/includeChildren&amp;gt;&amp;lt;type&amp;gt;ClinicalCode&amp;lt;/type&amp;gt;&amp;lt;/exceptions&amp;gt;&amp;lt;exceptions&amp;gt;&amp;lt;codeId&amp;gt;991981000006115&amp;lt;/codeId&amp;gt;&amp;lt;term&amp;gt;Baha'is religion&amp;lt;/term&amp;gt;&amp;lt;includeChildren&amp;gt;true&amp;lt;/includeChildren&amp;gt;&amp;lt;type&amp;gt;ClinicalCode&amp;lt;/type&amp;gt;&amp;lt;/exceptions&amp;gt;&amp;lt;exceptions&amp;gt;&amp;lt;codeId&amp;gt;1725331000006118&amp;lt;/codeId&amp;gt;&amp;lt;term&amp;gt;Black magic, follower of religion&amp;lt;/term&amp;gt;&amp;lt;includeChildren&amp;gt;true&amp;lt;/includeChildren&amp;gt;&amp;lt;type&amp;gt;ClinicalCode&amp;lt;/type&amp;gt;&amp;lt;/exceptions&amp;gt;&amp;lt;exceptions&amp;gt;&amp;lt;codeId&amp;gt;1725341000006111&amp;lt;/codeId&amp;gt;&amp;lt;term&amp;gt;Brahma Kumari, follower of religion&amp;lt;/term&amp;gt;&amp;lt;includeChildren&amp;gt;true&amp;lt;/includeChildren&amp;gt;&amp;lt;type&amp;gt;ClinicalCode&amp;lt;/type&amp;gt;&amp;lt;/exceptions&amp;gt;&amp;lt;exceptions&amp;gt;&amp;lt;codeId&amp;gt;1725351000006113&amp;lt;/codeId&amp;gt;&amp;lt;term&amp;gt;British Israelite, follower of religion&amp;lt;/term&amp;gt;&amp;lt;includeChildren&amp;gt;true&amp;lt;/includeChildren&amp;gt;&amp;lt;type&amp;gt;ClinicalCode&amp;lt;/type&amp;gt;&amp;lt;/exceptions&amp;gt;&amp;lt;exceptions&amp;gt;&amp;lt;codeId&amp;gt;991991000006117&amp;lt;/codeId&amp;gt;&amp;lt;term&amp;gt;Calvinist religion&amp;lt;/term&amp;gt;&amp;lt;includeChildren&amp;gt;true&amp;lt;/includeChildren&amp;gt;&amp;lt;type&amp;gt;ClinicalCode&amp;lt;/type&amp;gt;&amp;lt;/exceptions&amp;gt;&amp;lt;exceptions&amp;gt;&amp;lt;codeId&amp;gt;1725251000006119&amp;lt;/codeId&amp;gt;&amp;lt;term&amp;gt;Catholic: Not Roman Catholic&amp;lt;/term&amp;gt;&amp;lt;includeChildren&amp;gt;true&amp;lt;/includeChildren&amp;gt;&amp;lt;type&amp;gt;ClinicalCode&amp;lt;/type&amp;gt;&amp;lt;/exceptions&amp;gt;&amp;lt;exceptions&amp;gt;&amp;lt;codeId&amp;gt;1725361000006110&amp;lt;/codeId&amp;gt;&amp;lt;term&amp;gt;Chondogyo, follower of religion&amp;lt;/term&amp;gt;&amp;lt;includeChildren&amp;gt;true&amp;lt;/includeChildren&amp;gt;&amp;lt;type&amp;gt;ClinicalCode&amp;lt;/type&amp;gt;&amp;lt;/exceptions&amp;gt;&amp;lt;exceptions&amp;gt;&amp;lt;codeId&amp;gt;992021000006113&amp;lt;/codeId&amp;gt;&amp;lt;term&amp;gt;Church of Ireland&amp;lt;/term&amp;gt;&amp;lt;includeChildren&amp;gt;true&amp;lt;/includeChildren&amp;gt;&amp;lt;type&amp;gt;ClinicalCode&amp;lt;/type&amp;gt;&amp;lt;/exceptions&amp;gt;&amp;lt;exceptions&amp;gt;&amp;lt;codeId&amp;gt;992441000006112&amp;lt;/codeId&amp;gt;&amp;lt;term&amp;gt;Chapel religion&amp;lt;/term&amp;gt;&amp;lt;includeChildren&amp;gt;true&amp;lt;/includeChildren&amp;gt;&amp;lt;type&amp;gt;ClinicalCode&amp;lt;/type&amp;gt;&amp;lt;/exceptions&amp;gt;&amp;lt;exceptions&amp;gt;&amp;lt;codeId&amp;gt;992491000006115&amp;lt;/codeId&amp;gt;&amp;lt;term&amp;gt;Church of God&amp;lt;/term&amp;gt;&amp;lt;includeChildren&amp;gt;true&amp;lt;/includeChildren&amp;gt;&amp;lt;type&amp;gt;ClinicalCode&amp;lt;/type&amp;gt;&amp;lt;/exceptions&amp;gt;&amp;lt;exceptions&amp;gt;&amp;lt;codeId&amp;gt;992501000006111&amp;lt;/codeId&amp;gt;&amp;lt;term&amp;gt;Church of Christ&amp;lt;/term&amp;gt;&amp;lt;includeChildren&amp;gt;true&amp;lt;/includeChildren&amp;gt;&amp;lt;type&amp;gt;ClinicalCode&amp;lt;/type&amp;gt;&amp;lt;/exceptions&amp;gt;&amp;lt;exceptions&amp;gt;&amp;lt;codeId&amp;gt;1804981000006114&amp;lt;/codeId&amp;gt;&amp;lt;term&amp;gt;Churches of Christ&amp;lt;/term&amp;gt;&amp;lt;includeChildren&amp;gt;true&amp;lt;/includeChildren&amp;gt;&amp;lt;type&amp;gt;ClinicalCode&amp;lt;/type&amp;gt;&amp;lt;/exceptions&amp;gt;&amp;lt;exceptions&amp;gt;&amp;lt;codeId&amp;gt;992031000006111&amp;lt;/codeId&amp;gt;&amp;lt;term&amp;gt;Confucian religion&amp;lt;/term&amp;gt;&amp;lt;includeChildren&amp;gt;true&amp;lt;/includeChildren&amp;gt;&amp;lt;type&amp;gt;ClinicalCode&amp;lt;/type&amp;gt;&amp;lt;/exceptions&amp;gt;&amp;lt;exceptions&amp;gt;&amp;lt;codeId&amp;gt;992041000006118&amp;lt;/codeId&amp;gt;&amp;lt;term&amp;gt;Congregationalist religion&amp;lt;/term&amp;gt;&amp;lt;includeChildren&amp;gt;true&amp;lt;/includeChildren&amp;gt;&amp;lt;type&amp;gt;ClinicalCode&amp;lt;/type&amp;gt;&amp;lt;/exceptions&amp;gt;&amp;lt;exceptions&amp;gt;&amp;lt;codeId&amp;gt;1725371000006115&amp;lt;/codeId&amp;gt;&amp;lt;term&amp;gt;Deist, follower of religion&amp;lt;/term&amp;gt;&amp;lt;includeChildren&amp;gt;true&amp;lt;/includeChildren&amp;gt;&amp;lt;type&amp;gt;ClinicalCode&amp;lt;/type&amp;gt;&amp;lt;/exceptions&amp;gt;&amp;lt;exceptions&amp;gt;&amp;lt;codeId&amp;gt;992571000006117&amp;lt;/codeId&amp;gt;&amp;lt;term&amp;gt;Druid&amp;lt;/term&amp;gt;&amp;lt;includeChildren&amp;gt;true&amp;lt;/includeChildren&amp;gt;&amp;lt;type&amp;gt;ClinicalCode&amp;lt;/type&amp;gt;&amp;lt;/exceptions&amp;gt;&amp;lt;exceptions&amp;gt;&amp;lt;codeId&amp;gt;992061000006119&amp;lt;/codeId&amp;gt;&amp;lt;term&amp;gt;Eckankar religion&amp;lt;/term&amp;gt;&amp;lt;includeChildren&amp;gt;true&amp;lt;/includeChildren&amp;gt;&amp;lt;type&amp;gt;ClinicalCode&amp;lt;/type&amp;gt;&amp;lt;/exceptions&amp;gt;&amp;lt;exceptions&amp;gt;&amp;lt;codeId&amp;gt;992071000006114&amp;lt;/codeId&amp;gt;&amp;lt;term&amp;gt;Eminist religion&amp;lt;/term&amp;gt;&amp;lt;includeChildren&amp;gt;true&amp;lt;/includeChildren&amp;gt;&amp;lt;type&amp;gt;ClinicalCode&amp;lt;/type&amp;gt;&amp;lt;/exceptions&amp;gt;&amp;lt;exceptions&amp;gt;&amp;lt;codeId&amp;gt;992391000006113&amp;lt;/codeId&amp;gt;&amp;lt;term&amp;gt;Episcopal church&amp;lt;/term&amp;gt;&amp;lt;includeChildren&amp;gt;true&amp;lt;/includeChildren&amp;gt;&amp;lt;type&amp;gt;ClinicalCode&amp;lt;/type&amp;gt;&amp;lt;/exceptions&amp;gt;&amp;lt;exceptions&amp;gt;&amp;lt;codeId&amp;gt;1725271000006112&amp;lt;/codeId&amp;gt;&amp;lt;term&amp;gt;Follower of Shamanism&amp;lt;/term&amp;gt;&amp;lt;includeChildren&amp;gt;true&amp;lt;/includeChildren&amp;gt;&amp;lt;type&amp;gt;ClinicalCode&amp;lt;/type&amp;gt;&amp;lt;/exceptions&amp;gt;&amp;lt;exceptions&amp;gt;&amp;lt;codeId&amp;gt;992421000006117&amp;lt;/codeId&amp;gt;&amp;lt;term&amp;gt;Greek orthodox church&amp;lt;/term&amp;gt;&amp;lt;includeChildren&amp;gt;true&amp;lt;/includeChildren&amp;gt;&amp;lt;type&amp;gt;ClinicalCode&amp;lt;/type&amp;gt;&amp;lt;/exceptions&amp;gt;&amp;lt;exceptions&amp;gt;&amp;lt;codeId&amp;gt;1725381000006117&amp;lt;/codeId&amp;gt;&amp;lt;term&amp;gt;Humanist&amp;lt;/term&amp;gt;&amp;lt;includeChildren&amp;gt;true&amp;lt;/includeChildren&amp;gt;&amp;lt;type&amp;gt;ClinicalCode&amp;lt;/type&amp;gt;&amp;lt;/exceptions&amp;gt;&amp;lt;exceptions&amp;gt;&amp;lt;codeId&amp;gt;1725391000006119&amp;lt;/codeId&amp;gt;&amp;lt;term&amp;gt;Infinite way, follower of religion&amp;lt;/term&amp;gt;&amp;lt;includeChildren&amp;gt;true&amp;lt;/includeChildren&amp;gt;&amp;lt;type&amp;gt;ClinicalCode&amp;lt;/type&amp;gt;&amp;lt;/exceptions&amp;gt;&amp;lt;exceptions&amp;gt;&amp;lt;codeId&amp;gt;992081000006112&amp;lt;/codeId&amp;gt;&amp;lt;term&amp;gt;Isma'ilis religion&amp;lt;/term&amp;gt;&amp;lt;includeChildren&amp;gt;true&amp;lt;/includeChildren&amp;gt;&amp;lt;type&amp;gt;ClinicalCode&amp;lt;/type&amp;gt;&amp;lt;/exceptions&amp;gt;&amp;lt;exceptions&amp;gt;&amp;lt;codeId&amp;gt;987431000006115&amp;lt;/codeId&amp;gt;&amp;lt;term&amp;gt;Jainism&amp;lt;/term&amp;gt;&amp;lt;includeChildren&amp;gt;true&amp;lt;/includeChildren&amp;gt;&amp;lt;type&amp;gt;ClinicalCode&amp;lt;/type&amp;gt;&amp;lt;/exceptions&amp;gt;&amp;lt;exceptions&amp;gt;&amp;lt;codeId&amp;gt;1725401000006117&amp;lt;/codeId&amp;gt;&amp;lt;term&amp;gt;Kabbalist, follower of religion&amp;lt;/term&amp;gt;&amp;lt;includeChildren&amp;gt;true&amp;lt;/includeChildren&amp;gt;&amp;lt;type&amp;gt;ClinicalCode&amp;lt;/type&amp;gt;&amp;lt;/exceptions&amp;gt;&amp;lt;exceptions&amp;gt;&amp;lt;codeId&amp;gt;992101000006116&amp;lt;/codeId&amp;gt;&amp;lt;term&amp;gt;Krishna consciousness religious movement&amp;lt;/term&amp;gt;&amp;lt;includeChildren&amp;gt;true&amp;lt;/includeChildren&amp;gt;&amp;lt;type&amp;gt;ClinicalCode&amp;lt;/type&amp;gt;&amp;lt;/exceptions&amp;gt;&amp;lt;exceptions&amp;gt;&amp;lt;codeId&amp;gt;992111000006118&amp;lt;/codeId&amp;gt;&amp;lt;term&amp;gt;Lamaist religion&amp;lt;/term&amp;gt;&amp;lt;includeChildren&amp;gt;true&amp;lt;/includeChildren&amp;gt;&amp;lt;type&amp;gt;ClinicalCode&amp;lt;/type&amp;gt;&amp;lt;/exceptions&amp;gt;&amp;lt;exceptions&amp;gt;&amp;lt;codeId&amp;gt;992521000006118&amp;lt;/codeId&amp;gt;&amp;lt;term&amp;gt;Latter-day saint&amp;lt;/term&amp;gt;&amp;lt;includeChildren&amp;gt;true&amp;lt;/includeChildren&amp;gt;&amp;lt;type&amp;gt;ClinicalCode&amp;lt;/type&amp;gt;&amp;lt;/exceptions&amp;gt;&amp;lt;exceptions&amp;gt;&amp;lt;codeId&amp;gt;992131000006112&amp;lt;/codeId&amp;gt;&amp;lt;term&amp;gt;Liberal protestant religion&amp;lt;/term&amp;gt;&amp;lt;includeChildren&amp;gt;true&amp;lt;/includeChildren&amp;gt;&amp;lt;type&amp;gt;ClinicalCode&amp;lt;/type&amp;gt;&amp;lt;/exceptions&amp;gt;&amp;lt;exceptions&amp;gt;&amp;lt;codeId&amp;gt;1725411000006119&amp;lt;/codeId&amp;gt;&amp;lt;term&amp;gt;Lightworker, follower of religion&amp;lt;/term&amp;gt;&amp;lt;includeChildren&amp;gt;true&amp;lt;/includeChildren&amp;gt;&amp;lt;type&amp;gt;ClinicalCode&amp;lt;/type&amp;gt;&amp;lt;/exceptions&amp;gt;&amp;lt;exceptions&amp;gt;&amp;lt;codeId&amp;gt;992141000006119&amp;lt;/codeId&amp;gt;&amp;lt;term&amp;gt;Lutheran religion&amp;lt;/term&amp;gt;&amp;lt;includeChildren&amp;gt;true&amp;lt;/includeChildren&amp;gt;&amp;lt;type&amp;gt;ClinicalCode&amp;lt;/type&amp;gt;&amp;lt;/exceptions&amp;gt;&amp;lt;exceptions&amp;gt;&amp;lt;codeId&amp;gt;992161000006115&amp;lt;/codeId&amp;gt;&amp;lt;term&amp;gt;Moonies&amp;lt;/term&amp;gt;&amp;lt;includeChildren&amp;gt;true&amp;lt;/includeChildren&amp;gt;&amp;lt;type&amp;gt;ClinicalCode&amp;lt;/type&amp;gt;&amp;lt;/exceptions&amp;gt;&amp;lt;exceptions&amp;gt;&amp;lt;codeId&amp;gt;992171000006110&amp;lt;/codeId&amp;gt;&amp;lt;term&amp;gt;Mormon religion&amp;lt;/term&amp;gt;&amp;lt;includeChildren&amp;gt;true&amp;lt;/includeChildren&amp;gt;&amp;lt;type&amp;gt;ClinicalCode&amp;lt;/type&amp;gt;&amp;lt;/exceptions&amp;gt;&amp;lt;exceptions&amp;gt;&amp;lt;codeId&amp;gt;992541000006113&amp;lt;/codeId&amp;gt;&amp;lt;term&amp;gt;Moravian&amp;lt;/term&amp;gt;&amp;lt;includeChildren&amp;gt;true&amp;lt;/includeChildren&amp;gt;&amp;lt;type&amp;gt;ClinicalCode&amp;lt;/type&amp;gt;&amp;lt;/exceptions&amp;gt;&amp;lt;exceptions&amp;gt;&amp;lt;codeId&amp;gt;1725431000006113&amp;lt;/codeId&amp;gt;&amp;lt;term&amp;gt;Native American religion, follower of religion&amp;lt;/term&amp;gt;&amp;lt;includeChildren&amp;gt;true&amp;lt;/includeChildren&amp;gt;&amp;lt;type&amp;gt;ClinicalCode&amp;lt;/type&amp;gt;&amp;lt;/exceptions&amp;gt;&amp;lt;exceptions&amp;gt;&amp;lt;codeId&amp;gt;992451000006114&amp;lt;/codeId&amp;gt;&amp;lt;term&amp;gt;New testament church&amp;lt;/term&amp;gt;&amp;lt;includeChildren&amp;gt;true&amp;lt;/includeChildren&amp;gt;&amp;lt;type&amp;gt;ClinicalCode&amp;lt;/type&amp;gt;&amp;lt;/exceptions&amp;gt;&amp;lt;exceptions&amp;gt;&amp;lt;codeId&amp;gt;992471000006116&amp;lt;/codeId&amp;gt;&amp;lt;term&amp;gt;New Apostolic church&amp;lt;/term&amp;gt;&amp;lt;includeChildren&amp;gt;true&amp;lt;/includeChildren&amp;gt;&amp;lt;type&amp;gt;ClinicalCode&amp;lt;/type&amp;gt;&amp;lt;/exceptions&amp;gt;&amp;lt;exceptions&amp;gt;&amp;lt;codeId&amp;gt;1725421000006110&amp;lt;/codeId&amp;gt;&amp;lt;term&amp;gt;New Age Practitioner&amp;lt;/term&amp;gt;&amp;lt;includeChildren&amp;gt;true&amp;lt;/includeChildren&amp;gt;&amp;lt;type&amp;gt;ClinicalCode&amp;lt;/type&amp;gt;&amp;lt;/exceptions&amp;gt;&amp;lt;exceptions&amp;gt;&amp;lt;codeId&amp;gt;1725261000006117&amp;lt;/codeId&amp;gt;&amp;lt;term&amp;gt;Occultist&amp;lt;/term&amp;gt;&amp;lt;includeChildren&amp;gt;true&amp;lt;/includeChildren&amp;gt;&amp;lt;type&amp;gt;ClinicalCode&amp;lt;/type&amp;gt;&amp;lt;/exceptions&amp;gt;&amp;lt;exceptions&amp;gt;&amp;lt;codeId&amp;gt;992191000006111&amp;lt;/codeId&amp;gt;&amp;lt;term&amp;gt;Order of the cross&amp;lt;/term&amp;gt;&amp;lt;includeChildren&amp;gt;true&amp;lt;/includeChildren&amp;gt;&amp;lt;type&amp;gt;ClinicalCode&amp;lt;/type&amp;gt;&amp;lt;/exceptions&amp;gt;&amp;lt;exceptions&amp;gt;&amp;lt;codeId&amp;gt;992201000006114&amp;lt;/codeId&amp;gt;&amp;lt;term&amp;gt;Para-religious movement&amp;lt;/term&amp;gt;&amp;lt;includeChildren&amp;gt;true&amp;lt;/includeChildren&amp;gt;&amp;lt;type&amp;gt;ClinicalCode&amp;lt;/type&amp;gt;&amp;lt;/exceptions&amp;gt;&amp;lt;exceptions&amp;gt;&amp;lt;codeId&amp;gt;1725461000006116&amp;lt;/codeId&amp;gt;&amp;lt;term&amp;gt;Pantheist, follower of religion&amp;lt;/term&amp;gt;&amp;lt;includeChildren&amp;gt;true&amp;lt;/includeChildren&amp;gt;&amp;lt;type&amp;gt;ClinicalCode&amp;lt;/type&amp;gt;&amp;lt;/exceptions&amp;gt;&amp;lt;exceptions&amp;gt;&amp;lt;codeId&amp;gt;992231000006118&amp;lt;/codeId&amp;gt;&amp;lt;term&amp;gt;Pietist religion&amp;lt;/term&amp;gt;&amp;lt;includeChildren&amp;gt;true&amp;lt;/includeChildren&amp;gt;&amp;lt;type&amp;gt;ClinicalCode&amp;lt;/type&amp;gt;&amp;lt;/exceptions&amp;gt;&amp;lt;exceptions&amp;gt;&amp;lt;codeId&amp;gt;992211000006112&amp;lt;/codeId&amp;gt;&amp;lt;term&amp;gt;Primal society religion&amp;lt;/term&amp;gt;&amp;lt;includeChildren&amp;gt;true&amp;lt;/includeChildren&amp;gt;&amp;lt;type&amp;gt;ClinicalCode&amp;lt;/type&amp;gt;&amp;lt;/exceptions&amp;gt;&amp;lt;exceptions&amp;gt;&amp;lt;codeId&amp;gt;992221000006116&amp;lt;/codeId&amp;gt;&amp;lt;term&amp;gt;Protestant religion&amp;lt;/term&amp;gt;&amp;lt;includeChildren&amp;gt;true&amp;lt;/includeChildren&amp;gt;&amp;lt;type&amp;gt;ClinicalCode&amp;lt;/type&amp;gt;&amp;lt;/exceptions&amp;gt;&amp;lt;exceptions&amp;gt;&amp;lt;codeId&amp;gt;992241000006111&amp;lt;/codeId&amp;gt;&amp;lt;term&amp;gt;Quaker religion&amp;lt;/term&amp;gt;&amp;lt;includeChildren&amp;gt;true&amp;lt;/includeChildren&amp;gt;&amp;lt;type&amp;gt;ClinicalCode&amp;lt;/type&amp;gt;&amp;lt;/exceptions&amp;gt;&amp;lt;exceptions&amp;gt;&amp;lt;codeId&amp;gt;1725471000006111&amp;lt;/codeId&amp;gt;&amp;lt;term&amp;gt;Radha Soami, follower of religion&amp;lt;/term&amp;gt;&amp;lt;includeChildren&amp;gt;true&amp;lt;/includeChildren&amp;gt;&amp;lt;type&amp;gt;ClinicalCode&amp;lt;/type&amp;gt;&amp;lt;/exceptions&amp;gt;&amp;lt;exceptions&amp;gt;&amp;lt;codeId&amp;gt;1805031000006113&amp;lt;/codeId&amp;gt;&amp;lt;term&amp;gt;Religion, other&amp;lt;/term&amp;gt;&amp;lt;includeChildren&amp;gt;true&amp;lt;/includeChildren&amp;gt;&amp;lt;type&amp;gt;ClinicalCode&amp;lt;/type&amp;gt;&amp;lt;/exceptions&amp;gt;&amp;lt;exceptions&amp;gt;&amp;lt;codeId&amp;gt;992591000006116&amp;lt;/codeId&amp;gt;&amp;lt;term&amp;gt;Religion, not known&amp;lt;/term&amp;gt;&amp;lt;includeChildren&amp;gt;true&amp;lt;/includeChildren&amp;gt;&amp;lt;type&amp;gt;ClinicalCode&amp;lt;/type&amp;gt;&amp;lt;/exceptions&amp;gt;&amp;lt;exceptions&amp;gt;&amp;lt;codeId&amp;gt;992411000006113&amp;lt;/codeId&amp;gt;&amp;lt;term&amp;gt;Russian orthodox church&amp;lt;/term&amp;gt;&amp;lt;includeChildren&amp;gt;true&amp;lt;/includeChildren&amp;gt;&amp;lt;type&amp;gt;ClinicalCode&amp;lt;/type&amp;gt;&amp;lt;/exceptions&amp;gt;&amp;lt;exceptions&amp;gt;&amp;lt;codeId&amp;gt;1725481000006114&amp;lt;/codeId&amp;gt;&amp;lt;term&amp;gt;Santeria, follower of religion&amp;lt;/term&amp;gt;&amp;lt;includeChildren&amp;gt;true&amp;lt;/includeChildren&amp;gt;&amp;lt;type&amp;gt;ClinicalCode&amp;lt;/type&amp;gt;&amp;lt;/exceptions&amp;gt;&amp;lt;exceptions&amp;gt;&amp;lt;codeId&amp;gt;992271000006115&amp;lt;/codeId&amp;gt;&amp;lt;term&amp;gt;Scottish protestant religion&amp;lt;/term&amp;gt;&amp;lt;includeChildren&amp;gt;true&amp;lt;/includeChildren&amp;gt;&amp;lt;type&amp;gt;ClinicalCode&amp;lt;/type&amp;gt;&amp;lt;/exceptions&amp;gt;&amp;lt;exceptions&amp;gt;&amp;lt;codeId&amp;gt;992291000006119&amp;lt;/codeId&amp;gt;&amp;lt;term&amp;gt;Seventh day adventist religion&amp;lt;/term&amp;gt;&amp;lt;includeChildren&amp;gt;true&amp;lt;/includeChildren&amp;gt;&amp;lt;type&amp;gt;ClinicalCode&amp;lt;/type&amp;gt;&amp;lt;/exceptions&amp;gt;&amp;lt;exceptions&amp;gt;&amp;lt;codeId&amp;gt;992551000006110&amp;lt;/codeId&amp;gt;&amp;lt;term&amp;gt;Serbian orthodox church&amp;lt;/term&amp;gt;&amp;lt;includeChildren&amp;gt;true&amp;lt;/includeChildren&amp;gt;&amp;lt;type&amp;gt;ClinicalCode&amp;lt;/type&amp;gt;&amp;lt;/exceptions&amp;gt;&amp;lt;exceptions&amp;gt;&amp;lt;codeId&amp;gt;1725501000006116&amp;lt;/codeId&amp;gt;&amp;lt;term&amp;gt;Secularist, follower of religion&amp;lt;/term&amp;gt;&amp;lt;includeChildren&amp;gt;true&amp;lt;/includeChildren&amp;gt;&amp;lt;type&amp;gt;ClinicalCode&amp;lt;/type&amp;gt;&amp;lt;/exceptions&amp;gt;&amp;lt;exceptions&amp;gt;&amp;lt;codeId&amp;gt;992301000006118&amp;lt;/codeId&amp;gt;&amp;lt;term&amp;gt;Shintoist religion&amp;lt;/term&amp;gt;&amp;lt;includeChildren&amp;gt;true&amp;lt;/includeChildren&amp;gt;&amp;lt;type&amp;gt;ClinicalCode&amp;lt;/type&amp;gt;&amp;lt;/exceptions&amp;gt;&amp;lt;exceptions&amp;gt;&amp;lt;codeId&amp;gt;992561000006112&amp;lt;/codeId&amp;gt;&amp;lt;term&amp;gt;Shiloh&amp;lt;/term&amp;gt;&amp;lt;includeChildren&amp;gt;true&amp;lt;/includeChildren&amp;gt;&amp;lt;type&amp;gt;ClinicalCode&amp;lt;/type&amp;gt;&amp;lt;/exceptions&amp;gt;&amp;lt;exceptions&amp;gt;&amp;lt;codeId&amp;gt;1725511000006118&amp;lt;/codeId&amp;gt;&amp;lt;term&amp;gt;Shumei, follower of religion&amp;lt;/term&amp;gt;&amp;lt;includeChildren&amp;gt;true&amp;lt;/includeChildren&amp;gt;&amp;lt;type&amp;gt;ClinicalCode&amp;lt;/type&amp;gt;&amp;lt;/exceptions&amp;gt;&amp;lt;exceptions&amp;gt;&amp;lt;codeId&amp;gt;992511000006114&amp;lt;/codeId&amp;gt;&amp;lt;term&amp;gt;Spiritualist&amp;lt;/term&amp;gt;&amp;lt;includeChildren&amp;gt;true&amp;lt;/includeChildren&amp;gt;&amp;lt;type&amp;gt;ClinicalCode&amp;lt;/type&amp;gt;&amp;lt;/exceptions&amp;gt;&amp;lt;exceptions&amp;gt;&amp;lt;codeId&amp;gt;1725521000006114&amp;lt;/codeId&amp;gt;&amp;lt;term&amp;gt;Taoist, follower of religion&amp;lt;/term&amp;gt;&amp;lt;includeChildren&amp;gt;true&amp;lt;/includeChildren&amp;gt;&amp;lt;type&amp;gt;ClinicalCode&amp;lt;/type&amp;gt;&amp;lt;/exceptions&amp;gt;&amp;lt;exceptions&amp;gt;&amp;lt;codeId&amp;gt;992431000006119&amp;lt;/codeId&amp;gt;&amp;lt;term&amp;gt;Ukrainian catholic church&amp;lt;/term&amp;gt;&amp;lt;includeChildren&amp;gt;true&amp;lt;/includeChildren&amp;gt;&amp;lt;type&amp;gt;ClinicalCode&amp;lt;/type&amp;gt;&amp;lt;/exceptions&amp;gt;&amp;lt;exceptions&amp;gt;&amp;lt;codeId&amp;gt;1804961000006116&amp;lt;/codeId&amp;gt;&amp;lt;term&amp;gt;Uniting Church in Australia&amp;lt;/term&amp;gt;&amp;lt;includeChildren&amp;gt;true&amp;lt;/includeChildren&amp;gt;&amp;lt;type&amp;gt;ClinicalCode&amp;lt;/type&amp;gt;&amp;lt;/exceptions&amp;gt;&amp;lt;exceptions&amp;gt;&amp;lt;codeId&amp;gt;992361000006117&amp;lt;/codeId&amp;gt;&amp;lt;term&amp;gt;Unification church religious movement&amp;lt;/term&amp;gt;&amp;lt;includeChildren&amp;gt;true&amp;lt;/includeChildren&amp;gt;&amp;lt;type&amp;gt;ClinicalCode&amp;lt;/type&amp;gt;&amp;lt;/exceptions&amp;gt;&amp;lt;exceptions&amp;gt;&amp;lt;codeId&amp;gt;992371000006112&amp;lt;/codeId&amp;gt;&amp;lt;term&amp;gt;Unitarian religion&amp;lt;/term&amp;gt;&amp;lt;includeChildren&amp;gt;true&amp;lt;/includeChildren&amp;gt;&amp;lt;type&amp;gt;ClinicalCode&amp;lt;/type&amp;gt;&amp;lt;/exceptions&amp;gt;&amp;lt;exceptions&amp;gt;&amp;lt;codeId&amp;gt;1725551000006117&amp;lt;/codeId&amp;gt;&amp;lt;term&amp;gt;Vodun, follower of religion&amp;lt;/term&amp;gt;&amp;lt;includeChildren&amp;gt;true&amp;lt;/includeChildren&amp;gt;&amp;lt;type&amp;gt;ClinicalCode&amp;lt;/type&amp;gt;&amp;lt;/exceptions&amp;gt;&amp;lt;exceptions&amp;gt;&amp;lt;codeId&amp;gt;992481000006118&amp;lt;/codeId&amp;gt;&amp;lt;term&amp;gt;Welsh independent church&amp;lt;/term&amp;gt;&amp;lt;includeChildren&amp;gt;true&amp;lt;/includeChildren&amp;gt;&amp;lt;type&amp;gt;ClinicalCode&amp;lt;/type&amp;gt;&amp;lt;/exceptions&amp;gt;&amp;lt;exceptions&amp;gt;&amp;lt;codeId&amp;gt;992581000006119&amp;lt;/codeId&amp;gt;&amp;lt;term&amp;gt;White witchcraft&amp;lt;/term&amp;gt;&amp;lt;includeChildren&amp;gt;true&amp;lt;/includeChildren&amp;gt;&amp;lt;type&amp;gt;ClinicalCode&amp;lt;/type&amp;gt;&amp;lt;/exceptions&amp;gt;&amp;lt;exceptions&amp;gt;&amp;lt;codeId&amp;gt;1672291000006114&amp;lt;/codeId&amp;gt;&amp;lt;term&amp;gt;Witchcraft&amp;lt;/term&amp;gt;&amp;lt;includeChildren&amp;gt;true&amp;lt;/includeChildren&amp;gt;&amp;lt;type&amp;gt;ClinicalCode&amp;lt;/type&amp;gt;&amp;lt;/exceptions&amp;gt;&amp;lt;exceptions&amp;gt;&amp;lt;codeId&amp;gt;1725281000006110&amp;lt;/codeId&amp;gt;&amp;lt;term&amp;gt;Wiccan, follower of religion&amp;lt;/term&amp;gt;&amp;lt;includeChildren&amp;gt;true&amp;lt;/includeChildren&amp;gt;&amp;lt;type&amp;gt;ClinicalCode&amp;lt;/type&amp;gt;&amp;lt;/exceptions&amp;gt;&amp;lt;exceptions&amp;gt;&amp;lt;codeId&amp;gt;1725561000006115&amp;lt;/codeId&amp;gt;&amp;lt;term&amp;gt;Yoruba, follower of religion&amp;lt;/term&amp;gt;&amp;lt;includeChildren&amp;gt;true&amp;lt;/includeChildren&amp;gt;&amp;lt;type&amp;gt;ClinicalCode&amp;lt;/type&amp;gt;&amp;lt;/exceptions&amp;gt;&amp;lt;exceptions&amp;gt;&amp;lt;codeId&amp;gt;1725291000006113&amp;lt;/codeId&amp;gt;&amp;lt;term&amp;gt;Zoroastrian, follower of religion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IW41ZkIfFD7fdSWeJh9" w:val="T&lt;ClinicalContentTableType IncludeMostRecentOnly=&quot;false&quot; UIDisplayName=&quot;Medication&quot; TableTitle=&quot;Medication&quot; NoDataText=&quot;No medication issued.&quot; GUID=&quot;199177fa-93ac-40f1-bbf0-34000cfff213&quot; DisplayTitle=&quot;true&quot; DisplayHeaderRow=&quot;true&quot; DisplayBorder=&quot;true&quot; NoDataAction=&quot;1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J48c31iL1MoYYMCjDFc" w:val="T&lt;ClinicalContentTableType IncludeMostRecentOnly=&quot;false&quot; UIDisplayName=&quot;BMI&quot; TableTitle=&quot;BMI&quot; NoDataText=&quot;No BMI recorded.&quot; GUID=&quot;61517ef9-f4b0-4c9d-9ecd-b8e0f2a1f4dd&quot; DisplayTitle=&quot;true&quot; DisplayHeaderRow=&quot;true&quot; DisplayBorder=&quot;true&quot; NoDataAction=&quot;1&quot; TableType=&quot;20&quot; PromptWhenMerging=&quot;false&quot;&gt;&lt;Criteria IsSelectAll=&quot;false&quot;&gt;&lt;SpecificNumber Value=&quot;1&quot; /&gt;&lt;/Criteria&gt;&lt;IncludedColumns&gt;Description&lt;/IncludedColumns&gt;&lt;IncludedColumns&gt;Value&lt;/IncludedColumns&gt;&lt;IncludedColumns&gt;Units&lt;/IncludedColumns&gt;&lt;IncludedColumns&gt;Range&lt;/IncludedColumns&gt;&lt;/ClinicalContentTableType&gt;"/>
    <w:docVar w:name="TjgqgiGAALKQtLNDhaNS" w:val="T&lt;ClinicalContentTableType IncludeMostRecentOnly=&quot;false&quot; UIDisplayName=&quot;Single Code Entry: Glomerular filtration rate&quot; TableTitle=&quot;Single Code Entry&quot; NoDataText=&quot;No events found.&quot; GUID=&quot;a918efdf-1488-4326-9a18-7c4f806e76c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33205018&amp;lt;/codeId&amp;gt;&amp;lt;term&amp;gt;Glomerular filtration rate&amp;lt;/term&amp;gt;&amp;lt;includeChildren&amp;gt;false&amp;lt;/includeChildren&amp;gt;&amp;lt;type&amp;gt;ClinicalCode&amp;lt;/type&amp;gt;&amp;lt;/codeValue&amp;gt;&amp;lt;/codeValues&amp;gt;&quot; /&gt;&lt;/ClinicalContentTableType&gt;"/>
    <w:docVar w:name="Tk3LmigenLTNSQQcXoFP" w:val="T&lt;ClinicalContentTableType IncludeMostRecentOnly=&quot;false&quot; UIDisplayName=&quot;Single Code Entry: Main spoken language&quot; TableTitle=&quot;Single Code Entry&quot; NoDataText=&quot;No events found.&quot; GUID=&quot;6d1484e9-b37f-4a77-b81c-4aec064ddc6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escription&lt;/IncludedColumns&gt;&lt;CodeDetails CodesDetailXml=&quot;&amp;lt;codeValues&amp;gt;&amp;lt;codeValue xmlns=&amp;quot;http://www.e-mis.com/emisopen&amp;quot;&amp;gt;&amp;lt;codeId&amp;gt;731551000006117&amp;lt;/codeId&amp;gt;&amp;lt;term&amp;gt;Main spoken language&amp;lt;/term&amp;gt;&amp;lt;includeChildren&amp;gt;true&amp;lt;/includeChildren&amp;gt;&amp;lt;exceptions&amp;gt;&amp;lt;codeId&amp;gt;1712821000006110&amp;lt;/codeId&amp;gt;&amp;lt;term&amp;gt;Main spoken language Konkani&amp;lt;/term&amp;gt;&amp;lt;includeChildren&amp;gt;true&amp;lt;/includeChildren&amp;gt;&amp;lt;type&amp;gt;ClinicalCode&amp;lt;/type&amp;gt;&amp;lt;/exceptions&amp;gt;&amp;lt;exceptions&amp;gt;&amp;lt;codeId&amp;gt;1696131000006112&amp;lt;/codeId&amp;gt;&amp;lt;term&amp;gt;Main spoken language Slovak&amp;lt;/term&amp;gt;&amp;lt;includeChildren&amp;gt;true&amp;lt;/includeChildren&amp;gt;&amp;lt;type&amp;gt;ClinicalCode&amp;lt;/type&amp;gt;&amp;lt;/exceptions&amp;gt;&amp;lt;exceptions&amp;gt;&amp;lt;codeId&amp;gt;1706011000006112&amp;lt;/codeId&amp;gt;&amp;lt;term&amp;gt;Main spoken language Avaric&amp;lt;/term&amp;gt;&amp;lt;includeChildren&amp;gt;true&amp;lt;/includeChildren&amp;gt;&amp;lt;type&amp;gt;ClinicalCode&amp;lt;/type&amp;gt;&amp;lt;/exceptions&amp;gt;&amp;lt;exceptions&amp;gt;&amp;lt;codeId&amp;gt;1706021000006116&amp;lt;/codeId&amp;gt;&amp;lt;term&amp;gt;Main spoken language Avestan&amp;lt;/term&amp;gt;&amp;lt;includeChildren&amp;gt;true&amp;lt;/includeChildren&amp;gt;&amp;lt;type&amp;gt;ClinicalCode&amp;lt;/type&amp;gt;&amp;lt;/exceptions&amp;gt;&amp;lt;exceptions&amp;gt;&amp;lt;codeId&amp;gt;1706031000006118&amp;lt;/codeId&amp;gt;&amp;lt;term&amp;gt;Main spoken language Bambara&amp;lt;/term&amp;gt;&amp;lt;includeChildren&amp;gt;true&amp;lt;/includeChildren&amp;gt;&amp;lt;type&amp;gt;ClinicalCode&amp;lt;/type&amp;gt;&amp;lt;/exceptions&amp;gt;&amp;lt;exceptions&amp;gt;&amp;lt;codeId&amp;gt;1706041000006111&amp;lt;/codeId&amp;gt;&amp;lt;term&amp;gt;Main spoken language Bosnian&amp;lt;/term&amp;gt;&amp;lt;includeChildren&amp;gt;true&amp;lt;/includeChildren&amp;gt;&amp;lt;type&amp;gt;ClinicalCode&amp;lt;/type&amp;gt;&amp;lt;/exceptions&amp;gt;&amp;lt;exceptions&amp;gt;&amp;lt;codeId&amp;gt;1706051000006113&amp;lt;/codeId&amp;gt;&amp;lt;term&amp;gt;Main spoken language Chamorro&amp;lt;/term&amp;gt;&amp;lt;includeChildren&amp;gt;true&amp;lt;/includeChildren&amp;gt;&amp;lt;type&amp;gt;ClinicalCode&amp;lt;/type&amp;gt;&amp;lt;/exceptions&amp;gt;&amp;lt;exceptions&amp;gt;&amp;lt;codeId&amp;gt;1706061000006110&amp;lt;/codeId&amp;gt;&amp;lt;term&amp;gt;Main spoken language Chechen&amp;lt;/term&amp;gt;&amp;lt;includeChildren&amp;gt;true&amp;lt;/includeChildren&amp;gt;&amp;lt;type&amp;gt;ClinicalCode&amp;lt;/type&amp;gt;&amp;lt;/exceptions&amp;gt;&amp;lt;exceptions&amp;gt;&amp;lt;codeId&amp;gt;1706071000006115&amp;lt;/codeId&amp;gt;&amp;lt;term&amp;gt;Main spoken language Chinese&amp;lt;/term&amp;gt;&amp;lt;includeChildren&amp;gt;true&amp;lt;/includeChildren&amp;gt;&amp;lt;type&amp;gt;ClinicalCode&amp;lt;/type&amp;gt;&amp;lt;/exceptions&amp;gt;&amp;lt;exceptions&amp;gt;&amp;lt;codeId&amp;gt;1706081000006117&amp;lt;/codeId&amp;gt;&amp;lt;term&amp;gt;Main spoken language Church Slavic&amp;lt;/term&amp;gt;&amp;lt;includeChildren&amp;gt;true&amp;lt;/includeChildren&amp;gt;&amp;lt;type&amp;gt;ClinicalCode&amp;lt;/type&amp;gt;&amp;lt;/exceptions&amp;gt;&amp;lt;exceptions&amp;gt;&amp;lt;codeId&amp;gt;1706091000006119&amp;lt;/codeId&amp;gt;&amp;lt;term&amp;gt;Main spoken language Chuvash&amp;lt;/term&amp;gt;&amp;lt;includeChildren&amp;gt;true&amp;lt;/includeChildren&amp;gt;&amp;lt;type&amp;gt;ClinicalCode&amp;lt;/type&amp;gt;&amp;lt;/exceptions&amp;gt;&amp;lt;exceptions&amp;gt;&amp;lt;codeId&amp;gt;1706101000006113&amp;lt;/codeId&amp;gt;&amp;lt;term&amp;gt;Main spoken language Cornish&amp;lt;/term&amp;gt;&amp;lt;includeChildren&amp;gt;true&amp;lt;/includeChildren&amp;gt;&amp;lt;type&amp;gt;ClinicalCode&amp;lt;/type&amp;gt;&amp;lt;/exceptions&amp;gt;&amp;lt;exceptions&amp;gt;&amp;lt;codeId&amp;gt;1706111000006111&amp;lt;/codeId&amp;gt;&amp;lt;term&amp;gt;Main spoken language Cree&amp;lt;/term&amp;gt;&amp;lt;includeChildren&amp;gt;true&amp;lt;/includeChildren&amp;gt;&amp;lt;type&amp;gt;ClinicalCode&amp;lt;/type&amp;gt;&amp;lt;/exceptions&amp;gt;&amp;lt;exceptions&amp;gt;&amp;lt;codeId&amp;gt;1706121000006115&amp;lt;/codeId&amp;gt;&amp;lt;term&amp;gt;Main spoken language Divehi&amp;lt;/term&amp;gt;&amp;lt;includeChildren&amp;gt;true&amp;lt;/includeChildren&amp;gt;&amp;lt;type&amp;gt;ClinicalCode&amp;lt;/type&amp;gt;&amp;lt;/exceptions&amp;gt;&amp;lt;exceptions&amp;gt;&amp;lt;codeId&amp;gt;1706131000006117&amp;lt;/codeId&amp;gt;&amp;lt;term&amp;gt;Main spoken language Ewe&amp;lt;/term&amp;gt;&amp;lt;includeChildren&amp;gt;true&amp;lt;/includeChildren&amp;gt;&amp;lt;type&amp;gt;ClinicalCode&amp;lt;/type&amp;gt;&amp;lt;/exceptions&amp;gt;&amp;lt;exceptions&amp;gt;&amp;lt;codeId&amp;gt;1706141000006110&amp;lt;/codeId&amp;gt;&amp;lt;term&amp;gt;Main spoken language Faroese&amp;lt;/term&amp;gt;&amp;lt;includeChildren&amp;gt;true&amp;lt;/includeChildren&amp;gt;&amp;lt;type&amp;gt;ClinicalCode&amp;lt;/type&amp;gt;&amp;lt;/exceptions&amp;gt;&amp;lt;exceptions&amp;gt;&amp;lt;codeId&amp;gt;1706151000006112&amp;lt;/codeId&amp;gt;&amp;lt;term&amp;gt;Main spoken language Western Frisian&amp;lt;/term&amp;gt;&amp;lt;includeChildren&amp;gt;true&amp;lt;/includeChildren&amp;gt;&amp;lt;type&amp;gt;ClinicalCode&amp;lt;/type&amp;gt;&amp;lt;/exceptions&amp;gt;&amp;lt;exceptions&amp;gt;&amp;lt;codeId&amp;gt;1706161000006114&amp;lt;/codeId&amp;gt;&amp;lt;term&amp;gt;Main spoken language Fulah&amp;lt;/term&amp;gt;&amp;lt;includeChildren&amp;gt;true&amp;lt;/includeChildren&amp;gt;&amp;lt;type&amp;gt;ClinicalCode&amp;lt;/type&amp;gt;&amp;lt;/exceptions&amp;gt;&amp;lt;exceptions&amp;gt;&amp;lt;codeId&amp;gt;1706171000006119&amp;lt;/codeId&amp;gt;&amp;lt;term&amp;gt;Main spoken language Manx&amp;lt;/term&amp;gt;&amp;lt;includeChildren&amp;gt;true&amp;lt;/includeChildren&amp;gt;&amp;lt;type&amp;gt;ClinicalCode&amp;lt;/type&amp;gt;&amp;lt;/exceptions&amp;gt;&amp;lt;exceptions&amp;gt;&amp;lt;codeId&amp;gt;1706181000006116&amp;lt;/codeId&amp;gt;&amp;lt;term&amp;gt;Main spoken language Gujarati&amp;lt;/term&amp;gt;&amp;lt;includeChildren&amp;gt;true&amp;lt;/includeChildren&amp;gt;&amp;lt;type&amp;gt;ClinicalCode&amp;lt;/type&amp;gt;&amp;lt;/exceptions&amp;gt;&amp;lt;exceptions&amp;gt;&amp;lt;codeId&amp;gt;1706191000006118&amp;lt;/codeId&amp;gt;&amp;lt;term&amp;gt;Main spoken language Haitian&amp;lt;/term&amp;gt;&amp;lt;includeChildren&amp;gt;true&amp;lt;/includeChildren&amp;gt;&amp;lt;type&amp;gt;ClinicalCode&amp;lt;/type&amp;gt;&amp;lt;/exceptions&amp;gt;&amp;lt;exceptions&amp;gt;&amp;lt;codeId&amp;gt;1706201000006115&amp;lt;/codeId&amp;gt;&amp;lt;term&amp;gt;Main spoken language Herero&amp;lt;/term&amp;gt;&amp;lt;includeChildren&amp;gt;true&amp;lt;/includeChildren&amp;gt;&amp;lt;type&amp;gt;ClinicalCode&amp;lt;/type&amp;gt;&amp;lt;/exceptions&amp;gt;&amp;lt;exceptions&amp;gt;&amp;lt;codeId&amp;gt;1706211000006117&amp;lt;/codeId&amp;gt;&amp;lt;term&amp;gt;Main spoken language Hiri Motu&amp;lt;/term&amp;gt;&amp;lt;includeChildren&amp;gt;true&amp;lt;/includeChildren&amp;gt;&amp;lt;type&amp;gt;ClinicalCode&amp;lt;/type&amp;gt;&amp;lt;/exceptions&amp;gt;&amp;lt;exceptions&amp;gt;&amp;lt;codeId&amp;gt;1706221000006113&amp;lt;/codeId&amp;gt;&amp;lt;term&amp;gt;Main spoken language Ido&amp;lt;/term&amp;gt;&amp;lt;includeChildren&amp;gt;true&amp;lt;/includeChildren&amp;gt;&amp;lt;type&amp;gt;ClinicalCode&amp;lt;/type&amp;gt;&amp;lt;/exceptions&amp;gt;&amp;lt;exceptions&amp;gt;&amp;lt;codeId&amp;gt;1706231000006111&amp;lt;/codeId&amp;gt;&amp;lt;term&amp;gt;Main spoken language Sichuan Yi&amp;lt;/term&amp;gt;&amp;lt;includeChildren&amp;gt;true&amp;lt;/includeChildren&amp;gt;&amp;lt;type&amp;gt;ClinicalCode&amp;lt;/type&amp;gt;&amp;lt;/exceptions&amp;gt;&amp;lt;exceptions&amp;gt;&amp;lt;codeId&amp;gt;1706241000006118&amp;lt;/codeId&amp;gt;&amp;lt;term&amp;gt;Main spoken language Kanuri&amp;lt;/term&amp;gt;&amp;lt;includeChildren&amp;gt;true&amp;lt;/includeChildren&amp;gt;&amp;lt;type&amp;gt;ClinicalCode&amp;lt;/type&amp;gt;&amp;lt;/exceptions&amp;gt;&amp;lt;exceptions&amp;gt;&amp;lt;codeId&amp;gt;1706251000006116&amp;lt;/codeId&amp;gt;&amp;lt;term&amp;gt;Main spoken language Kikuyu&amp;lt;/term&amp;gt;&amp;lt;includeChildren&amp;gt;true&amp;lt;/includeChildren&amp;gt;&amp;lt;type&amp;gt;ClinicalCode&amp;lt;/type&amp;gt;&amp;lt;/exceptions&amp;gt;&amp;lt;exceptions&amp;gt;&amp;lt;codeId&amp;gt;1706261000006119&amp;lt;/codeId&amp;gt;&amp;lt;term&amp;gt;Main spoken language Komi&amp;lt;/term&amp;gt;&amp;lt;includeChildren&amp;gt;true&amp;lt;/includeChildren&amp;gt;&amp;lt;type&amp;gt;ClinicalCode&amp;lt;/type&amp;gt;&amp;lt;/exceptions&amp;gt;&amp;lt;exceptions&amp;gt;&amp;lt;codeId&amp;gt;1706271000006114&amp;lt;/codeId&amp;gt;&amp;lt;term&amp;gt;Main spoken language Kongo&amp;lt;/term&amp;gt;&amp;lt;includeChildren&amp;gt;true&amp;lt;/includeChildren&amp;gt;&amp;lt;type&amp;gt;ClinicalCode&amp;lt;/type&amp;gt;&amp;lt;/exceptions&amp;gt;&amp;lt;exceptions&amp;gt;&amp;lt;codeId&amp;gt;1706281000006112&amp;lt;/codeId&amp;gt;&amp;lt;term&amp;gt;Main spoken language Kuanyama&amp;lt;/term&amp;gt;&amp;lt;includeChildren&amp;gt;true&amp;lt;/includeChildren&amp;gt;&amp;lt;type&amp;gt;ClinicalCode&amp;lt;/type&amp;gt;&amp;lt;/exceptions&amp;gt;&amp;lt;exceptions&amp;gt;&amp;lt;codeId&amp;gt;1706291000006110&amp;lt;/codeId&amp;gt;&amp;lt;term&amp;gt;Main spoken language Latin&amp;lt;/term&amp;gt;&amp;lt;includeChildren&amp;gt;true&amp;lt;/includeChildren&amp;gt;&amp;lt;type&amp;gt;ClinicalCode&amp;lt;/type&amp;gt;&amp;lt;/exceptions&amp;gt;&amp;lt;exceptions&amp;gt;&amp;lt;codeId&amp;gt;1706301000006111&amp;lt;/codeId&amp;gt;&amp;lt;term&amp;gt;Main spoken language Limburgan&amp;lt;/term&amp;gt;&amp;lt;includeChildren&amp;gt;true&amp;lt;/includeChildren&amp;gt;&amp;lt;type&amp;gt;ClinicalCode&amp;lt;/type&amp;gt;&amp;lt;/exceptions&amp;gt;&amp;lt;exceptions&amp;gt;&amp;lt;codeId&amp;gt;1706311000006114&amp;lt;/codeId&amp;gt;&amp;lt;term&amp;gt;Main spoken language Luxembourgish&amp;lt;/term&amp;gt;&amp;lt;includeChildren&amp;gt;true&amp;lt;/includeChildren&amp;gt;&amp;lt;type&amp;gt;ClinicalCode&amp;lt;/type&amp;gt;&amp;lt;/exceptions&amp;gt;&amp;lt;exceptions&amp;gt;&amp;lt;codeId&amp;gt;1706321000006118&amp;lt;/codeId&amp;gt;&amp;lt;term&amp;gt;Main spoken language Luba-Katanga&amp;lt;/term&amp;gt;&amp;lt;includeChildren&amp;gt;true&amp;lt;/includeChildren&amp;gt;&amp;lt;type&amp;gt;ClinicalCode&amp;lt;/type&amp;gt;&amp;lt;/exceptions&amp;gt;&amp;lt;exceptions&amp;gt;&amp;lt;codeId&amp;gt;1706331000006115&amp;lt;/codeId&amp;gt;&amp;lt;term&amp;gt;Main spoken language Marshallese&amp;lt;/term&amp;gt;&amp;lt;includeChildren&amp;gt;true&amp;lt;/includeChildren&amp;gt;&amp;lt;type&amp;gt;ClinicalCode&amp;lt;/type&amp;gt;&amp;lt;/exceptions&amp;gt;&amp;lt;exceptions&amp;gt;&amp;lt;codeId&amp;gt;1706341000006113&amp;lt;/codeId&amp;gt;&amp;lt;term&amp;gt;Main spoken language Navajo&amp;lt;/term&amp;gt;&amp;lt;includeChildren&amp;gt;true&amp;lt;/includeChildren&amp;gt;&amp;lt;type&amp;gt;ClinicalCode&amp;lt;/type&amp;gt;&amp;lt;/exceptions&amp;gt;&amp;lt;exceptions&amp;gt;&amp;lt;codeId&amp;gt;1706351000006110&amp;lt;/codeId&amp;gt;&amp;lt;term&amp;gt;Main spoken language Ndebele, South&amp;lt;/term&amp;gt;&amp;lt;includeChildren&amp;gt;true&amp;lt;/includeChildren&amp;gt;&amp;lt;type&amp;gt;ClinicalCode&amp;lt;/type&amp;gt;&amp;lt;/exceptions&amp;gt;&amp;lt;exceptions&amp;gt;&amp;lt;codeId&amp;gt;1706361000006112&amp;lt;/codeId&amp;gt;&amp;lt;term&amp;gt;Main spoken language Ndebele, North&amp;lt;/term&amp;gt;&amp;lt;includeChildren&amp;gt;true&amp;lt;/includeChildren&amp;gt;&amp;lt;type&amp;gt;ClinicalCode&amp;lt;/type&amp;gt;&amp;lt;/exceptions&amp;gt;&amp;lt;exceptions&amp;gt;&amp;lt;codeId&amp;gt;1706371000006117&amp;lt;/codeId&amp;gt;&amp;lt;term&amp;gt;Main spoken language Ndonga&amp;lt;/term&amp;gt;&amp;lt;includeChildren&amp;gt;true&amp;lt;/includeChildren&amp;gt;&amp;lt;type&amp;gt;ClinicalCode&amp;lt;/type&amp;gt;&amp;lt;/exceptions&amp;gt;&amp;lt;exceptions&amp;gt;&amp;lt;codeId&amp;gt;1706381000006119&amp;lt;/codeId&amp;gt;&amp;lt;term&amp;gt;Main spoken language Norwegian Nynorsk&amp;lt;/term&amp;gt;&amp;lt;includeChildren&amp;gt;true&amp;lt;/includeChildren&amp;gt;&amp;lt;type&amp;gt;ClinicalCode&amp;lt;/type&amp;gt;&amp;lt;/exceptions&amp;gt;&amp;lt;exceptions&amp;gt;&amp;lt;codeId&amp;gt;1706391000006116&amp;lt;/codeId&amp;gt;&amp;lt;term&amp;gt;Main spoken language Bokmal, Norwegian&amp;lt;/term&amp;gt;&amp;lt;includeChildren&amp;gt;true&amp;lt;/includeChildren&amp;gt;&amp;lt;type&amp;gt;ClinicalCode&amp;lt;/type&amp;gt;&amp;lt;/exceptions&amp;gt;&amp;lt;exceptions&amp;gt;&amp;lt;codeId&amp;gt;1706401000006119&amp;lt;/codeId&amp;gt;&amp;lt;term&amp;gt;Main spoken language Chichewa&amp;lt;/term&amp;gt;&amp;lt;includeChildren&amp;gt;true&amp;lt;/includeChildren&amp;gt;&amp;lt;type&amp;gt;ClinicalCode&amp;lt;/type&amp;gt;&amp;lt;/exceptions&amp;gt;&amp;lt;exceptions&amp;gt;&amp;lt;codeId&amp;gt;1706411000006116&amp;lt;/codeId&amp;gt;&amp;lt;term&amp;gt;Main spoken language Ojibwa&amp;lt;/term&amp;gt;&amp;lt;includeChildren&amp;gt;true&amp;lt;/includeChildren&amp;gt;&amp;lt;type&amp;gt;ClinicalCode&amp;lt;/type&amp;gt;&amp;lt;/exceptions&amp;gt;&amp;lt;exceptions&amp;gt;&amp;lt;codeId&amp;gt;1706421000006112&amp;lt;/codeId&amp;gt;&amp;lt;term&amp;gt;Main spoken language Ossetian&amp;lt;/term&amp;gt;&amp;lt;includeChildren&amp;gt;true&amp;lt;/includeChildren&amp;gt;&amp;lt;type&amp;gt;ClinicalCode&amp;lt;/type&amp;gt;&amp;lt;/exceptions&amp;gt;&amp;lt;exceptions&amp;gt;&amp;lt;codeId&amp;gt;1706431000006110&amp;lt;/codeId&amp;gt;&amp;lt;term&amp;gt;Main spoken language Pali&amp;lt;/term&amp;gt;&amp;lt;includeChildren&amp;gt;true&amp;lt;/includeChildren&amp;gt;&amp;lt;type&amp;gt;ClinicalCode&amp;lt;/type&amp;gt;&amp;lt;/exceptions&amp;gt;&amp;lt;exceptions&amp;gt;&amp;lt;codeId&amp;gt;1706441000006117&amp;lt;/codeId&amp;gt;&amp;lt;term&amp;gt;Main spoken language Pushto&amp;lt;/term&amp;gt;&amp;lt;includeChildren&amp;gt;true&amp;lt;/includeChildren&amp;gt;&amp;lt;type&amp;gt;ClinicalCode&amp;lt;/type&amp;gt;&amp;lt;/exceptions&amp;gt;&amp;lt;exceptions&amp;gt;&amp;lt;codeId&amp;gt;1706451000006115&amp;lt;/codeId&amp;gt;&amp;lt;term&amp;gt;Main spoken language Sanskrit&amp;lt;/term&amp;gt;&amp;lt;includeChildren&amp;gt;true&amp;lt;/includeChildren&amp;gt;&amp;lt;type&amp;gt;ClinicalCode&amp;lt;/type&amp;gt;&amp;lt;/exceptions&amp;gt;&amp;lt;exceptions&amp;gt;&amp;lt;codeId&amp;gt;1706461000006118&amp;lt;/codeId&amp;gt;&amp;lt;term&amp;gt;Main spoken language Northern Sami&amp;lt;/term&amp;gt;&amp;lt;includeChildren&amp;gt;true&amp;lt;/includeChildren&amp;gt;&amp;lt;type&amp;gt;ClinicalCode&amp;lt;/type&amp;gt;&amp;lt;/exceptions&amp;gt;&amp;lt;exceptions&amp;gt;&amp;lt;codeId&amp;gt;1706471000006113&amp;lt;/codeId&amp;gt;&amp;lt;term&amp;gt;Main spoken language Sardinian&amp;lt;/term&amp;gt;&amp;lt;includeChildren&amp;gt;true&amp;lt;/includeChildren&amp;gt;&amp;lt;type&amp;gt;ClinicalCode&amp;lt;/type&amp;gt;&amp;lt;/exceptions&amp;gt;&amp;lt;exceptions&amp;gt;&amp;lt;codeId&amp;gt;1706481000006111&amp;lt;/codeId&amp;gt;&amp;lt;term&amp;gt;Main spoken language Tahitian&amp;lt;/term&amp;gt;&amp;lt;includeChildren&amp;gt;true&amp;lt;/includeChildren&amp;gt;&amp;lt;type&amp;gt;ClinicalCode&amp;lt;/type&amp;gt;&amp;lt;/exceptions&amp;gt;&amp;lt;exceptions&amp;gt;&amp;lt;codeId&amp;gt;1706491000006114&amp;lt;/codeId&amp;gt;&amp;lt;term&amp;gt;Main spoken language Venda&amp;lt;/term&amp;gt;&amp;lt;includeChildren&amp;gt;true&amp;lt;/includeChildren&amp;gt;&amp;lt;type&amp;gt;ClinicalCode&amp;lt;/type&amp;gt;&amp;lt;/exceptions&amp;gt;&amp;lt;exceptions&amp;gt;&amp;lt;codeId&amp;gt;1706501000006118&amp;lt;/codeId&amp;gt;&amp;lt;term&amp;gt;Main spoken language Volapuk&amp;lt;/term&amp;gt;&amp;lt;includeChildren&amp;gt;true&amp;lt;/includeChildren&amp;gt;&amp;lt;type&amp;gt;ClinicalCode&amp;lt;/type&amp;gt;&amp;lt;/exceptions&amp;gt;&amp;lt;exceptions&amp;gt;&amp;lt;codeId&amp;gt;1706511000006115&amp;lt;/codeId&amp;gt;&amp;lt;term&amp;gt;Main spoken language Walloon&amp;lt;/term&amp;gt;&amp;lt;includeChildren&amp;gt;true&amp;lt;/includeChildren&amp;gt;&amp;lt;type&amp;gt;ClinicalCode&amp;lt;/type&amp;gt;&amp;lt;/exceptions&amp;gt;&amp;lt;exceptions&amp;gt;&amp;lt;codeId&amp;gt;1725911000006111&amp;lt;/codeId&amp;gt;&amp;lt;term&amp;gt;Main spoken language Bamoun&amp;lt;/term&amp;gt;&amp;lt;includeChildren&amp;gt;true&amp;lt;/includeChildren&amp;gt;&amp;lt;type&amp;gt;ClinicalCode&amp;lt;/type&amp;gt;&amp;lt;/exceptions&amp;gt;&amp;lt;exceptions&amp;gt;&amp;lt;codeId&amp;gt;1727721000006110&amp;lt;/codeId&amp;gt;&amp;lt;term&amp;gt;Main spoken language Tetum&amp;lt;/term&amp;gt;&amp;lt;includeChildren&amp;gt;true&amp;lt;/includeChildren&amp;gt;&amp;lt;type&amp;gt;ClinicalCode&amp;lt;/type&amp;gt;&amp;lt;/exceptions&amp;gt;&amp;lt;exceptions&amp;gt;&amp;lt;codeId&amp;gt;1757941000006116&amp;lt;/codeId&amp;gt;&amp;lt;term&amp;gt;Main spoken language NOS&amp;lt;/term&amp;gt;&amp;lt;includeChildren&amp;gt;true&amp;lt;/includeChildren&amp;gt;&amp;lt;type&amp;gt;ClinicalCode&amp;lt;/type&amp;gt;&amp;lt;/exceptions&amp;gt;&amp;lt;exceptions&amp;gt;&amp;lt;codeId&amp;gt;1728131000006113&amp;lt;/codeId&amp;gt;&amp;lt;term&amp;gt;Other main spoken language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KTQjI9FxB2bbdKpFE5V" w:val="T&lt;ClinicalContentTableType IncludeMostRecentOnly=&quot;false&quot; UIDisplayName=&quot;Single Code Entry: Cerebrovascular disease&quot; TableTitle=&quot;Single Code Entry&quot; NoDataText=&quot;No events found.&quot; GUID=&quot;344a5591-20ba-44c3-908d-3c567c45546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04563015&amp;lt;/codeId&amp;gt;&amp;lt;term&amp;gt;Cerebrovascular disease&amp;lt;/term&amp;gt;&amp;lt;includeChildren&amp;gt;true&amp;lt;/includeChildren&amp;gt;&amp;lt;type&amp;gt;ClinicalCode&amp;lt;/type&amp;gt;&amp;lt;/codeValue&amp;gt;&amp;lt;/codeValues&amp;gt;&quot; /&gt;&lt;/ClinicalContentTableType&gt;"/>
    <w:docVar w:name="TlLTgoGTylOqxP875XxR" w:val="T&lt;ClinicalContentTableType IncludeMostRecentOnly=&quot;false&quot; UIDisplayName=&quot;Single Code Entry: Serum bilirubin level&quot; TableTitle=&quot;Single Code Entry&quot; NoDataText=&quot;No events found.&quot; GUID=&quot;86e77c8b-3e05-4dd0-9aba-6dfeee220da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8906017&amp;lt;/codeId&amp;gt;&amp;lt;term&amp;gt;Serum bilirubin level&amp;lt;/term&amp;gt;&amp;lt;includeChildren&amp;gt;true&amp;lt;/includeChildren&amp;gt;&amp;lt;exceptions&amp;gt;&amp;lt;codeId&amp;gt;258921011&amp;lt;/codeId&amp;gt;&amp;lt;term&amp;gt;Serum bilirubin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nMa3g2xHBPC4CTNTx2q" w:val="T&lt;ClinicalContentTableType IncludeMostRecentOnly=&quot;false&quot; UIDisplayName=&quot;Single Code Entry: Serum sodium&quot; TableTitle=&quot;Single Code Entry&quot; NoDataText=&quot;No events found.&quot; GUID=&quot;ee2da0de-3a9a-4d6e-aeed-13ab29fb2a9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84446019&amp;lt;/codeId&amp;gt;&amp;lt;term&amp;gt;Serum sodium&amp;lt;/term&amp;gt;&amp;lt;includeChildren&amp;gt;true&amp;lt;/includeChildren&amp;gt;&amp;lt;type&amp;gt;ClinicalCode&amp;lt;/type&amp;gt;&amp;lt;/codeValue&amp;gt;&amp;lt;/codeValues&amp;gt;&quot; /&gt;&lt;/ClinicalContentTableType&gt;"/>
    <w:docVar w:name="ToSivMSHDc3ikUA6muV9" w:val="T&lt;ClinicalContentTableType IncludeMostRecentOnly=&quot;false&quot; UIDisplayName=&quot;Single Code Entry: Serum total cholesterol level&quot; TableTitle=&quot;Single Code Entry&quot; NoDataText=&quot;No events found.&quot; GUID=&quot;65ac5aee-d3b7-4192-ac8f-0cfd24c31ce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478443019&amp;lt;/codeId&amp;gt;&amp;lt;term&amp;gt;Serum tota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pMbDidiPhFcKVNc2Ojp" w:val="T&lt;ClinicalContentTableType IncludeMostRecentOnly=&quot;false&quot; UIDisplayName=&quot;Single Code Entry: Serum potassium&quot; TableTitle=&quot;Single Code Entry&quot; NoDataText=&quot;No events found.&quot; GUID=&quot;485c086b-c6ad-4fcf-83e5-bdce4de869e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44821000006115&amp;lt;/codeId&amp;gt;&amp;lt;term&amp;gt;Serum potassium&amp;lt;/term&amp;gt;&amp;lt;includeChildren&amp;gt;true&amp;lt;/includeChildren&amp;gt;&amp;lt;type&amp;gt;ClinicalCode&amp;lt;/type&amp;gt;&amp;lt;/codeValue&amp;gt;&amp;lt;/codeValues&amp;gt;&quot; /&gt;&lt;/ClinicalContentTableType&gt;"/>
    <w:docVar w:name="TQ7KcaDNUJZiNjW3nTbR" w:val="T&lt;ClinicalContentTableType IncludeMostRecentOnly=&quot;false&quot; UIDisplayName=&quot;Single Code Entry: Serum urea level&quot; TableTitle=&quot;Single Code Entry&quot; NoDataText=&quot;No events found.&quot; GUID=&quot;73d75f34-d3e5-4e04-8d32-eda563afa7d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09688019&amp;lt;/codeId&amp;gt;&amp;lt;term&amp;gt;Serum urea level&amp;lt;/term&amp;gt;&amp;lt;includeChildren&amp;gt;true&amp;lt;/includeChildren&amp;gt;&amp;lt;type&amp;gt;ClinicalCode&amp;lt;/type&amp;gt;&amp;lt;/codeValue&amp;gt;&amp;lt;/codeValues&amp;gt;&quot; /&gt;&lt;/ClinicalContentTableType&gt;"/>
    <w:docVar w:name="TqN6rQtQxC3fHFWDWmsA" w:val="T&lt;ClinicalContentTableType IncludeMostRecentOnly=&quot;false&quot; UIDisplayName=&quot;Single Code Entry: Haemoglobin A1c level - IFCC standardised&quot; TableTitle=&quot;Single Code Entry&quot; NoDataText=&quot;No events found.&quot; GUID=&quot;dc3b5971-f00b-451c-87ae-77e6fa9efc8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700711000006113&amp;lt;/codeId&amp;gt;&amp;lt;term&amp;gt;Haemoglobin A1c level - IFCC standardised&amp;lt;/term&amp;gt;&amp;lt;includeChildren&amp;gt;true&amp;lt;/includeChildren&amp;gt;&amp;lt;type&amp;gt;ClinicalCode&amp;lt;/type&amp;gt;&amp;lt;/codeValue&amp;gt;&amp;lt;/codeValues&amp;gt;&quot; /&gt;&lt;/ClinicalContentTableType&gt;"/>
    <w:docVar w:name="TRlkaZUbtrYiB3xDYzXw" w:val="T&lt;ClinicalContentTableType IncludeMostRecentOnly=&quot;false&quot; UIDisplayName=&quot;Single Code Entry: Serum LDL cholesterol level&quot; TableTitle=&quot;Single Code Entry&quot; NoDataText=&quot;No events found.&quot; GUID=&quot;903fac08-9e42-450a-ba33-1a566433e90f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9233017&amp;lt;/codeId&amp;gt;&amp;lt;term&amp;gt;Serum LD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roRnURDsvgUeF8Ucp5A" w:val="T&lt;ClinicalContentTableType IncludeMostRecentOnly=&quot;false&quot; UIDisplayName=&quot;Single Code Entry: Essential hypertension&quot; TableTitle=&quot;Single Code Entry&quot; NoDataText=&quot;No events found.&quot; GUID=&quot;1329ae29-51f0-46fd-9cdd-5a4392ff302f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99042012&amp;lt;/codeId&amp;gt;&amp;lt;term&amp;gt;Essential hypertension&amp;lt;/term&amp;gt;&amp;lt;includeChildren&amp;gt;true&amp;lt;/includeChildren&amp;gt;&amp;lt;type&amp;gt;ClinicalCode&amp;lt;/type&amp;gt;&amp;lt;/codeValue&amp;gt;&amp;lt;/codeValues&amp;gt;&quot; /&gt;&lt;/ClinicalContentTableType&gt;"/>
    <w:docVar w:name="TsP7m1gk8YUFWrKL2Tce" w:val="T&lt;ClinicalContentTableType IncludeMostRecentOnly=&quot;false&quot; UIDisplayName=&quot;Single Code Entry: Serum free T4 level&quot; TableTitle=&quot;Single Code Entry&quot; NoDataText=&quot;No events found.&quot; GUID=&quot;ea98f1f1-e39f-49fd-948e-c8ea5bb9c3a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57958011&amp;lt;/codeId&amp;gt;&amp;lt;term&amp;gt;Serum free T4 level&amp;lt;/term&amp;gt;&amp;lt;includeChildren&amp;gt;true&amp;lt;/includeChildren&amp;gt;&amp;lt;type&amp;gt;ClinicalCode&amp;lt;/type&amp;gt;&amp;lt;/codeValue&amp;gt;&amp;lt;/codeValues&amp;gt;&quot; /&gt;&lt;/ClinicalContentTableType&gt;"/>
    <w:docVar w:name="TUccV5Hy9TXthMXzl1uM" w:val="T&lt;ClinicalContentTableType IncludeMostRecentOnly=&quot;false&quot; UIDisplayName=&quot;Single Code Entry: Senile dementia...&quot; TableTitle=&quot;Single Code Entry&quot; NoDataText=&quot;No events found.&quot; GUID=&quot;505e3669-27f2-4e0e-b38d-da98e07ef6a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6545010&amp;lt;/codeId&amp;gt;&amp;lt;term&amp;gt;Senile dementia&amp;lt;/term&amp;gt;&amp;lt;includeChildren&amp;gt;true&amp;lt;/includeChildren&amp;gt;&amp;lt;type&amp;gt;ClinicalCode&amp;lt;/type&amp;gt;&amp;lt;/codeValue&amp;gt;&amp;lt;codeValue xmlns=&amp;quot;http://www.e-mis.com/emisopen&amp;quot;&amp;gt;&amp;lt;codeId&amp;gt;431681000006117&amp;lt;/codeId&amp;gt;&amp;lt;term&amp;gt;[X]Vascular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4688019&amp;lt;/codeId&amp;gt;&amp;lt;term&amp;gt;Drug-induced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5668011&amp;lt;/codeId&amp;gt;&amp;lt;term&amp;gt;[X]Dementia in Alzheimer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295684012&amp;lt;/codeId&amp;gt;&amp;lt;term&amp;gt;[X]Dementia in other diseases classified elsewhere&amp;lt;/term&amp;gt;&amp;lt;includeChildren&amp;gt;true&amp;lt;/includeChildren&amp;gt;&amp;lt;type&amp;gt;ClinicalCode&amp;lt;/type&amp;gt;&amp;lt;/codeValue&amp;gt;&amp;lt;codeValue xmlns=&amp;quot;http://www.e-mis.com/emisopen&amp;quot;&amp;gt;&amp;lt;codeId&amp;gt;295714013&amp;lt;/codeId&amp;gt;&amp;lt;term&amp;gt;[X]Delirium superimposed on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5685013&amp;lt;/codeId&amp;gt;&amp;lt;term&amp;gt;[X]Dementia in Pick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428201000006119&amp;lt;/codeId&amp;gt;&amp;lt;term&amp;gt;[X]Subcortical vascular dementia&amp;lt;/term&amp;gt;&amp;lt;includeChildren&amp;gt;true&amp;lt;/includeChildren&amp;gt;&amp;lt;type&amp;gt;ClinicalCode&amp;lt;/type&amp;gt;&amp;lt;/codeValue&amp;gt;&amp;lt;codeValue xmlns=&amp;quot;http://www.e-mis.com/emisopen&amp;quot;&amp;gt;&amp;lt;codeId&amp;gt;45046017&amp;lt;/codeId&amp;gt;&amp;lt;term&amp;gt;Alzheimer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76484016&amp;lt;/codeId&amp;gt;&amp;lt;term&amp;gt;Senile degeneration of brain&amp;lt;/term&amp;gt;&amp;lt;includeChildren&amp;gt;true&amp;lt;/includeChildren&amp;gt;&amp;lt;type&amp;gt;ClinicalCode&amp;lt;/type&amp;gt;&amp;lt;/codeValue&amp;gt;&amp;lt;/codeValues&amp;gt;&quot; /&gt;&lt;/ClinicalContentTableType&gt;"/>
    <w:docVar w:name="TvOueVWuXCaXTSB4QGwF" w:val="T&lt;ClinicalContentTableType IncludeMostRecentOnly=&quot;false&quot; UIDisplayName=&quot;Single Code Entry: Diabetes mellitus...&quot; TableTitle=&quot;Single Code Entry&quot; NoDataText=&quot;No events found.&quot; GUID=&quot;56387cd9-81a3-42de-a891-cacc2da73a0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21589010&amp;lt;/codeId&amp;gt;&amp;lt;term&amp;gt;Diabetes mellitus&amp;lt;/term&amp;gt;&amp;lt;includeChildren&amp;gt;true&amp;lt;/includeChildren&amp;gt;&amp;lt;exceptions&amp;gt;&amp;lt;codeId&amp;gt;197761014&amp;lt;/codeId&amp;gt;&amp;lt;term&amp;gt;Type 2 diabetes mellitus&amp;lt;/term&amp;gt;&amp;lt;includeChildren&amp;gt;true&amp;lt;/includeChildren&amp;gt;&amp;lt;type&amp;gt;ClinicalCode&amp;lt;/type&amp;gt;&amp;lt;/exceptions&amp;gt;&amp;lt;exceptions&amp;gt;&amp;lt;codeId&amp;gt;1803751000006119&amp;lt;/codeId&amp;gt;&amp;lt;term&amp;gt;DIDMOAD - Diabetes insip, diabetes mell, optic atrophy, deafness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197761014&amp;lt;/codeId&amp;gt;&amp;lt;term&amp;gt;Type 2 diabetes mellitus&amp;lt;/term&amp;gt;&amp;lt;includeChildren&amp;gt;true&amp;lt;/includeChildren&amp;gt;&amp;lt;exceptions&amp;gt;&amp;lt;codeId&amp;gt;356080017&amp;lt;/codeId&amp;gt;&amp;lt;term&amp;gt;Reaven's syndrome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1848531000006116&amp;lt;/codeId&amp;gt;&amp;lt;term&amp;gt;Diab insipidus,diab mell,optic atrophy and deafness&amp;lt;/term&amp;gt;&amp;lt;includeChildren&amp;gt;true&amp;lt;/includeChildren&amp;gt;&amp;lt;type&amp;gt;ClinicalCode&amp;lt;/type&amp;gt;&amp;lt;/codeValue&amp;gt;&amp;lt;/codeValues&amp;gt;&quot; /&gt;&lt;/ClinicalContentTableType&gt;"/>
    <w:docVar w:name="TXh2e6YlefXmRyADspYU" w:val="T&lt;ClinicalContentTableType IncludeMostRecentOnly=&quot;false&quot; UIDisplayName=&quot;Single Code Entry: Epilepsy&quot; TableTitle=&quot;Single Code Entry&quot; NoDataText=&quot;No events found.&quot; GUID=&quot;8152cd80-a750-451b-a575-47c99ebeb6b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78739011&amp;lt;/codeId&amp;gt;&amp;lt;term&amp;gt;Epilepsy&amp;lt;/term&amp;gt;&amp;lt;includeChildren&amp;gt;true&amp;lt;/includeChildren&amp;gt;&amp;lt;type&amp;gt;ClinicalCode&amp;lt;/type&amp;gt;&amp;lt;/codeValue&amp;gt;&amp;lt;/codeValues&amp;gt;&quot; /&gt;&lt;/ClinicalContentTableType&gt;"/>
    <w:docVar w:name="TXlDwfWf6EP9xfVFsMCx" w:val="T&lt;ClinicalContentTableType IncludeMostRecentOnly=&quot;false&quot; UIDisplayName=&quot;Smoking&quot; TableTitle=&quot;Smoking&quot; NoDataText=&quot;No smoking recorded.&quot; GUID=&quot;40a9d227-2d66-4528-940d-397920641ec8&quot; DisplayTitle=&quot;true&quot; DisplayHeaderRow=&quot;true&quot; DisplayBorder=&quot;true&quot; NoDataAction=&quot;1&quot; TableType=&quot;3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XYevs8KChCYQiryxIPP" w:val="T&lt;ClinicalContentTableType IncludeMostRecentOnly=&quot;false&quot; UIDisplayName=&quot;Single Code Entry: Chronic kidney disease stage 1 with proteinuria...&quot; TableTitle=&quot;Single Code Entry&quot; NoDataText=&quot;No events found.&quot; GUID=&quot;b2935ee6-8c8d-4cdf-8bd5-dcbb09b28f9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595541000000119&amp;lt;/codeId&amp;gt;&amp;lt;term&amp;gt;Chronic kidney disease stage 1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601000000118&amp;lt;/codeId&amp;gt;&amp;lt;term&amp;gt;Chronic kidney disease stage 1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661000000119&amp;lt;/codeId&amp;gt;&amp;lt;term&amp;gt;Chronic kidney disease stage 2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721000000116&amp;lt;/codeId&amp;gt;&amp;lt;term&amp;gt;Chronic kidney disease stage 2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304071000000115&amp;lt;/codeId&amp;gt;&amp;lt;term&amp;gt;Chronic kidney disease stage 3&amp;lt;/term&amp;gt;&amp;lt;includeChildren&amp;gt;true&amp;lt;/includeChildren&amp;gt;&amp;lt;type&amp;gt;ClinicalCode&amp;lt;/type&amp;gt;&amp;lt;/codeValue&amp;gt;&amp;lt;codeValue xmlns=&amp;quot;http://www.e-mis.com/emisopen&amp;quot;&amp;gt;&amp;lt;codeId&amp;gt;304091000000116&amp;lt;/codeId&amp;gt;&amp;lt;term&amp;gt;Chronic kidney disease stage 4&amp;lt;/term&amp;gt;&amp;lt;includeChildren&amp;gt;true&amp;lt;/includeChildren&amp;gt;&amp;lt;type&amp;gt;ClinicalCode&amp;lt;/type&amp;gt;&amp;lt;/codeValue&amp;gt;&amp;lt;codeValue xmlns=&amp;quot;http://www.e-mis.com/emisopen&amp;quot;&amp;gt;&amp;lt;codeId&amp;gt;304111000000114&amp;lt;/codeId&amp;gt;&amp;lt;term&amp;gt;Chronic kidney disease stage 5&amp;lt;/term&amp;gt;&amp;lt;includeChildren&amp;gt;true&amp;lt;/includeChildren&amp;gt;&amp;lt;type&amp;gt;ClinicalCode&amp;lt;/type&amp;gt;&amp;lt;/codeValue&amp;gt;&amp;lt;codeValue xmlns=&amp;quot;http://www.e-mis.com/emisopen&amp;quot;&amp;gt;&amp;lt;codeId&amp;gt;557811000000119&amp;lt;/codeId&amp;gt;&amp;lt;term&amp;gt;Chronic kidney disease stage 3A&amp;lt;/term&amp;gt;&amp;lt;includeChildren&amp;gt;true&amp;lt;/includeChildren&amp;gt;&amp;lt;type&amp;gt;ClinicalCode&amp;lt;/type&amp;gt;&amp;lt;/codeValue&amp;gt;&amp;lt;codeValue xmlns=&amp;quot;http://www.e-mis.com/emisopen&amp;quot;&amp;gt;&amp;lt;codeId&amp;gt;557831000000110&amp;lt;/codeId&amp;gt;&amp;lt;term&amp;gt;Chronic kidney disease stage 3B&amp;lt;/term&amp;gt;&amp;lt;includeChildren&amp;gt;true&amp;lt;/includeChildren&amp;gt;&amp;lt;type&amp;gt;ClinicalCode&amp;lt;/type&amp;gt;&amp;lt;/codeValue&amp;gt;&amp;lt;codeValue xmlns=&amp;quot;http://www.e-mis.com/emisopen&amp;quot;&amp;gt;&amp;lt;codeId&amp;gt;595811000000117&amp;lt;/codeId&amp;gt;&amp;lt;term&amp;gt;Chronic kidney disease stage 3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871000000110&amp;lt;/codeId&amp;gt;&amp;lt;term&amp;gt;Chronic kidney disease stage 3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931000000116&amp;lt;/codeId&amp;gt;&amp;lt;term&amp;gt;Chronic kidney disease stage 3A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991000000115&amp;lt;/codeId&amp;gt;&amp;lt;term&amp;gt;Chronic kidney disease stage 3A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051000000115&amp;lt;/codeId&amp;gt;&amp;lt;term&amp;gt;Chronic kidney disease stage 3B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131000000114&amp;lt;/codeId&amp;gt;&amp;lt;term&amp;gt;Chronic kidney disease stage 3B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191000000110&amp;lt;/codeId&amp;gt;&amp;lt;term&amp;gt;Chronic kidney disease stage 4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261000000111&amp;lt;/codeId&amp;gt;&amp;lt;term&amp;gt;Chronic kidney disease stage 4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321000000110&amp;lt;/codeId&amp;gt;&amp;lt;term&amp;gt;Chronic kidney disease stage 5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401000000111&amp;lt;/codeId&amp;gt;&amp;lt;term&amp;gt;Chronic kidney disease stage 5 without proteinuria&amp;lt;/term&amp;gt;&amp;lt;includeChildren&amp;gt;true&amp;lt;/includeChildren&amp;gt;&amp;lt;type&amp;gt;ClinicalCode&amp;lt;/type&amp;gt;&amp;lt;/codeValue&amp;gt;&amp;lt;/codeValues&amp;gt;&quot; /&gt;&lt;/ClinicalContentTableType&gt;"/>
    <w:docVar w:name="TytpLEjATkybzBpBHESd" w:val="T&lt;ClinicalContentTableType IncludeMostRecentOnly=&quot;false&quot; UIDisplayName=&quot;Single Code Entry: Total white cell count&quot; TableTitle=&quot;Single Code Entry&quot; NoDataText=&quot;No events found.&quot; GUID=&quot;d704a6d2-aca0-4a2e-a119-a2eeaa2f0e2b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98461000006116&amp;lt;/codeId&amp;gt;&amp;lt;term&amp;gt;Total white cell count&amp;lt;/term&amp;gt;&amp;lt;includeChildren&amp;gt;true&amp;lt;/includeChildren&amp;gt;&amp;lt;exceptions&amp;gt;&amp;lt;codeId&amp;gt;257377016&amp;lt;/codeId&amp;gt;&amp;lt;term&amp;gt;Total white cell count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yYZnooQearbOsXbEzQE" w:val="T&lt;ClinicalContentTableType IncludeMostRecentOnly=&quot;false&quot; UIDisplayName=&quot;Single Code Entry: Parkinson's disease&quot; TableTitle=&quot;Single Code Entry&quot; NoDataText=&quot;No events found.&quot; GUID=&quot;bbe644e6-a1e6-4799-8596-d54716bcc7fc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81717011&amp;lt;/codeId&amp;gt;&amp;lt;term&amp;gt;Parkinson's disease&amp;lt;/term&amp;gt;&amp;lt;includeChildren&amp;gt;true&amp;lt;/includeChildren&amp;gt;&amp;lt;type&amp;gt;ClinicalCode&amp;lt;/type&amp;gt;&amp;lt;/codeValue&amp;gt;&amp;lt;/codeValues&amp;gt;&quot; /&gt;&lt;/ClinicalContentTableType&gt;"/>
    <w:docVar w:name="TzZt48SMqLnTsNuLNiBb" w:val="T&lt;ClinicalContentTableType IncludeMostRecentOnly=&quot;false&quot; UIDisplayName=&quot;Weight&quot; TableTitle=&quot;Weight&quot; NoDataText=&quot;No weights recorded.&quot; GUID=&quot;c4a985bd-9307-4ff7-87ac-9dd7724a9036&quot; DisplayTitle=&quot;true&quot; DisplayHeaderRow=&quot;true&quot; DisplayBorder=&quot;true&quot; NoDataAction=&quot;1&quot; TableType=&quot;42&quot; PromptWhenMerging=&quot;false&quot;&gt;&lt;Criteria IsSelectAll=&quot;false&quot;&gt;&lt;SpecificNumber Value=&quot;2&quot; /&gt;&lt;/Criteria&gt;&lt;IncludedColumns&gt;Date&lt;/IncludedColumns&gt;&lt;IncludedColumns&gt;Value&lt;/IncludedColumns&gt;&lt;/ClinicalContentTableType&gt;"/>
  </w:docVars>
  <w:rsids>
    <w:rsidRoot w:val="004105A4"/>
    <w:rsid w:val="00002E4F"/>
    <w:rsid w:val="000134BF"/>
    <w:rsid w:val="00042724"/>
    <w:rsid w:val="00050214"/>
    <w:rsid w:val="000515F3"/>
    <w:rsid w:val="00061E6A"/>
    <w:rsid w:val="00066744"/>
    <w:rsid w:val="000731A2"/>
    <w:rsid w:val="0007371C"/>
    <w:rsid w:val="00091A60"/>
    <w:rsid w:val="00091D83"/>
    <w:rsid w:val="000B4396"/>
    <w:rsid w:val="000B6735"/>
    <w:rsid w:val="000B73A0"/>
    <w:rsid w:val="000C53A4"/>
    <w:rsid w:val="000F56CC"/>
    <w:rsid w:val="0010199D"/>
    <w:rsid w:val="00106E75"/>
    <w:rsid w:val="00106EF1"/>
    <w:rsid w:val="0011250A"/>
    <w:rsid w:val="00116F93"/>
    <w:rsid w:val="00131F28"/>
    <w:rsid w:val="001323E7"/>
    <w:rsid w:val="00133039"/>
    <w:rsid w:val="0014499F"/>
    <w:rsid w:val="00170A04"/>
    <w:rsid w:val="001714C3"/>
    <w:rsid w:val="0018743E"/>
    <w:rsid w:val="00191D91"/>
    <w:rsid w:val="001B2F1E"/>
    <w:rsid w:val="001C70E7"/>
    <w:rsid w:val="001C73E4"/>
    <w:rsid w:val="001D0785"/>
    <w:rsid w:val="001F67EC"/>
    <w:rsid w:val="00201597"/>
    <w:rsid w:val="002148FB"/>
    <w:rsid w:val="00233A0F"/>
    <w:rsid w:val="002454E4"/>
    <w:rsid w:val="00252407"/>
    <w:rsid w:val="00254B35"/>
    <w:rsid w:val="002668F0"/>
    <w:rsid w:val="002728D2"/>
    <w:rsid w:val="002728FE"/>
    <w:rsid w:val="00276EA6"/>
    <w:rsid w:val="00293F10"/>
    <w:rsid w:val="002A35A9"/>
    <w:rsid w:val="002E34F3"/>
    <w:rsid w:val="002E4EEC"/>
    <w:rsid w:val="00324A29"/>
    <w:rsid w:val="00325593"/>
    <w:rsid w:val="003270D2"/>
    <w:rsid w:val="00335EC8"/>
    <w:rsid w:val="00344FA1"/>
    <w:rsid w:val="00346143"/>
    <w:rsid w:val="00355B96"/>
    <w:rsid w:val="00363F6B"/>
    <w:rsid w:val="00374562"/>
    <w:rsid w:val="0037477D"/>
    <w:rsid w:val="00381255"/>
    <w:rsid w:val="0038317A"/>
    <w:rsid w:val="00385B60"/>
    <w:rsid w:val="00392413"/>
    <w:rsid w:val="003A1C72"/>
    <w:rsid w:val="003A6BA9"/>
    <w:rsid w:val="003A7474"/>
    <w:rsid w:val="003B34A5"/>
    <w:rsid w:val="003C0E4F"/>
    <w:rsid w:val="003C171F"/>
    <w:rsid w:val="003D44FA"/>
    <w:rsid w:val="003D6E9A"/>
    <w:rsid w:val="003F3AAD"/>
    <w:rsid w:val="003F5ECB"/>
    <w:rsid w:val="00404D65"/>
    <w:rsid w:val="004061CF"/>
    <w:rsid w:val="004105A4"/>
    <w:rsid w:val="004123F2"/>
    <w:rsid w:val="004264A5"/>
    <w:rsid w:val="0044500D"/>
    <w:rsid w:val="0044516C"/>
    <w:rsid w:val="00462D10"/>
    <w:rsid w:val="00471A64"/>
    <w:rsid w:val="004A31E7"/>
    <w:rsid w:val="004A33A6"/>
    <w:rsid w:val="004B1ED5"/>
    <w:rsid w:val="004B3361"/>
    <w:rsid w:val="004C3DCA"/>
    <w:rsid w:val="004C5B1B"/>
    <w:rsid w:val="004D3F7B"/>
    <w:rsid w:val="004D49DB"/>
    <w:rsid w:val="004D7AD3"/>
    <w:rsid w:val="004E5BFE"/>
    <w:rsid w:val="00516536"/>
    <w:rsid w:val="005229CE"/>
    <w:rsid w:val="00530E8D"/>
    <w:rsid w:val="00535DCC"/>
    <w:rsid w:val="005367FC"/>
    <w:rsid w:val="00541459"/>
    <w:rsid w:val="00592366"/>
    <w:rsid w:val="005A2FED"/>
    <w:rsid w:val="005C038B"/>
    <w:rsid w:val="005E040B"/>
    <w:rsid w:val="005E5DB5"/>
    <w:rsid w:val="005F7FB7"/>
    <w:rsid w:val="00604A15"/>
    <w:rsid w:val="00611F16"/>
    <w:rsid w:val="006363A3"/>
    <w:rsid w:val="00636FAE"/>
    <w:rsid w:val="00673FF0"/>
    <w:rsid w:val="006750EC"/>
    <w:rsid w:val="00675769"/>
    <w:rsid w:val="00684FD8"/>
    <w:rsid w:val="00692F57"/>
    <w:rsid w:val="006A3FC5"/>
    <w:rsid w:val="006A62AB"/>
    <w:rsid w:val="006B38C5"/>
    <w:rsid w:val="006B4CB6"/>
    <w:rsid w:val="006D7428"/>
    <w:rsid w:val="007211DB"/>
    <w:rsid w:val="00725227"/>
    <w:rsid w:val="00775BD2"/>
    <w:rsid w:val="0079785A"/>
    <w:rsid w:val="007A2A3B"/>
    <w:rsid w:val="007C6BC5"/>
    <w:rsid w:val="007C74E9"/>
    <w:rsid w:val="007E4F9F"/>
    <w:rsid w:val="007E72CD"/>
    <w:rsid w:val="00800584"/>
    <w:rsid w:val="00820260"/>
    <w:rsid w:val="00836A36"/>
    <w:rsid w:val="00840404"/>
    <w:rsid w:val="008450D1"/>
    <w:rsid w:val="0086094B"/>
    <w:rsid w:val="00862CCC"/>
    <w:rsid w:val="00877028"/>
    <w:rsid w:val="00881F9F"/>
    <w:rsid w:val="0088708B"/>
    <w:rsid w:val="00893C27"/>
    <w:rsid w:val="00894D6F"/>
    <w:rsid w:val="008A05E7"/>
    <w:rsid w:val="008A63C3"/>
    <w:rsid w:val="008D1A76"/>
    <w:rsid w:val="008D1DB0"/>
    <w:rsid w:val="008E154C"/>
    <w:rsid w:val="008E3C69"/>
    <w:rsid w:val="008E4E7D"/>
    <w:rsid w:val="0091051F"/>
    <w:rsid w:val="00912D89"/>
    <w:rsid w:val="00923DC6"/>
    <w:rsid w:val="00942952"/>
    <w:rsid w:val="009569EC"/>
    <w:rsid w:val="009A26D6"/>
    <w:rsid w:val="009A6A98"/>
    <w:rsid w:val="009C2511"/>
    <w:rsid w:val="009D24E1"/>
    <w:rsid w:val="009D4B43"/>
    <w:rsid w:val="009E75BA"/>
    <w:rsid w:val="009F480E"/>
    <w:rsid w:val="00A3047F"/>
    <w:rsid w:val="00A33A26"/>
    <w:rsid w:val="00A4373C"/>
    <w:rsid w:val="00A453E2"/>
    <w:rsid w:val="00A57E7E"/>
    <w:rsid w:val="00A6089A"/>
    <w:rsid w:val="00A666E5"/>
    <w:rsid w:val="00AA5C17"/>
    <w:rsid w:val="00AC36F7"/>
    <w:rsid w:val="00AC37AE"/>
    <w:rsid w:val="00AD7557"/>
    <w:rsid w:val="00AE7529"/>
    <w:rsid w:val="00AF0BC7"/>
    <w:rsid w:val="00AF1B94"/>
    <w:rsid w:val="00B007AC"/>
    <w:rsid w:val="00B06CB3"/>
    <w:rsid w:val="00B07A09"/>
    <w:rsid w:val="00B734F7"/>
    <w:rsid w:val="00B76343"/>
    <w:rsid w:val="00BB1E3F"/>
    <w:rsid w:val="00BB2F04"/>
    <w:rsid w:val="00C035A5"/>
    <w:rsid w:val="00C3404E"/>
    <w:rsid w:val="00C53894"/>
    <w:rsid w:val="00C70C0D"/>
    <w:rsid w:val="00C73AA1"/>
    <w:rsid w:val="00C77F86"/>
    <w:rsid w:val="00C81EFB"/>
    <w:rsid w:val="00C82780"/>
    <w:rsid w:val="00CA3EF4"/>
    <w:rsid w:val="00CA6C43"/>
    <w:rsid w:val="00CB5887"/>
    <w:rsid w:val="00CC6C06"/>
    <w:rsid w:val="00CF47FE"/>
    <w:rsid w:val="00D036B6"/>
    <w:rsid w:val="00D16ADB"/>
    <w:rsid w:val="00D37750"/>
    <w:rsid w:val="00D50BE9"/>
    <w:rsid w:val="00D52A95"/>
    <w:rsid w:val="00D53AE4"/>
    <w:rsid w:val="00D72FF2"/>
    <w:rsid w:val="00D764D8"/>
    <w:rsid w:val="00D80B10"/>
    <w:rsid w:val="00D831C0"/>
    <w:rsid w:val="00DC1133"/>
    <w:rsid w:val="00DE117D"/>
    <w:rsid w:val="00DE35C7"/>
    <w:rsid w:val="00DF1D4E"/>
    <w:rsid w:val="00E2110A"/>
    <w:rsid w:val="00E2159F"/>
    <w:rsid w:val="00E44FB6"/>
    <w:rsid w:val="00E51E6A"/>
    <w:rsid w:val="00E63C9F"/>
    <w:rsid w:val="00EA1078"/>
    <w:rsid w:val="00EA278C"/>
    <w:rsid w:val="00EB2BD5"/>
    <w:rsid w:val="00EE75F4"/>
    <w:rsid w:val="00EF0972"/>
    <w:rsid w:val="00EF6D75"/>
    <w:rsid w:val="00EF751D"/>
    <w:rsid w:val="00F10C44"/>
    <w:rsid w:val="00F16BC4"/>
    <w:rsid w:val="00F17701"/>
    <w:rsid w:val="00F20C72"/>
    <w:rsid w:val="00F3762A"/>
    <w:rsid w:val="00F41FE3"/>
    <w:rsid w:val="00F43298"/>
    <w:rsid w:val="00F5157D"/>
    <w:rsid w:val="00F52DE0"/>
    <w:rsid w:val="00F5342C"/>
    <w:rsid w:val="00F60F07"/>
    <w:rsid w:val="00F61C06"/>
    <w:rsid w:val="00F61D7F"/>
    <w:rsid w:val="00F7389D"/>
    <w:rsid w:val="00F8173A"/>
    <w:rsid w:val="00F846C2"/>
    <w:rsid w:val="00F944CE"/>
    <w:rsid w:val="00FC174D"/>
    <w:rsid w:val="00FC4651"/>
    <w:rsid w:val="00FD25EF"/>
    <w:rsid w:val="00FE2D57"/>
    <w:rsid w:val="00FF4425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1FE3"/>
    <w:pPr>
      <w:keepNext/>
      <w:jc w:val="center"/>
      <w:outlineLvl w:val="0"/>
    </w:pPr>
    <w:rPr>
      <w:rFonts w:ascii="Antique Olive" w:hAnsi="Antique Olive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1FE3"/>
    <w:pPr>
      <w:keepNext/>
      <w:jc w:val="right"/>
      <w:outlineLvl w:val="1"/>
    </w:pPr>
    <w:rPr>
      <w:rFonts w:ascii="Antique Olive" w:hAnsi="Antique Oliv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0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5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5A4"/>
    <w:rPr>
      <w:rFonts w:cs="Times New Roman"/>
    </w:rPr>
  </w:style>
  <w:style w:type="table" w:styleId="TableGrid">
    <w:name w:val="Table Grid"/>
    <w:basedOn w:val="TableNormal"/>
    <w:uiPriority w:val="59"/>
    <w:rsid w:val="0091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51F"/>
    <w:pPr>
      <w:ind w:left="720"/>
      <w:contextualSpacing/>
    </w:pPr>
    <w:rPr>
      <w:rFonts w:asciiTheme="minorHAnsi" w:hAnsiTheme="minorHAns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51F"/>
    <w:rPr>
      <w:rFonts w:ascii="Tahoma" w:hAnsi="Tahoma" w:cs="Tahoma"/>
      <w:sz w:val="16"/>
      <w:szCs w:val="16"/>
    </w:rPr>
  </w:style>
  <w:style w:type="character" w:customStyle="1" w:styleId="plain0020textchar1">
    <w:name w:val="plain_0020text__char1"/>
    <w:basedOn w:val="DefaultParagraphFont"/>
    <w:rsid w:val="0091051F"/>
    <w:rPr>
      <w:rFonts w:ascii="Consolas" w:hAnsi="Consola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17701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7701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C0E4F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75F4"/>
    <w:rPr>
      <w:rFonts w:cs="Times New Roman"/>
      <w:color w:val="808080"/>
    </w:rPr>
  </w:style>
  <w:style w:type="character" w:customStyle="1" w:styleId="Heading1Char">
    <w:name w:val="Heading 1 Char"/>
    <w:basedOn w:val="DefaultParagraphFont"/>
    <w:link w:val="Heading1"/>
    <w:rsid w:val="00F41FE3"/>
    <w:rPr>
      <w:rFonts w:ascii="Antique Olive" w:hAnsi="Antique Olive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41FE3"/>
    <w:rPr>
      <w:rFonts w:ascii="Antique Olive" w:hAnsi="Antique Olive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F41FE3"/>
    <w:rPr>
      <w:rFonts w:ascii="Antique Olive" w:hAnsi="Antique Oliv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1FE3"/>
    <w:pPr>
      <w:keepNext/>
      <w:jc w:val="center"/>
      <w:outlineLvl w:val="0"/>
    </w:pPr>
    <w:rPr>
      <w:rFonts w:ascii="Antique Olive" w:hAnsi="Antique Olive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1FE3"/>
    <w:pPr>
      <w:keepNext/>
      <w:jc w:val="right"/>
      <w:outlineLvl w:val="1"/>
    </w:pPr>
    <w:rPr>
      <w:rFonts w:ascii="Antique Olive" w:hAnsi="Antique Oliv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0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5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5A4"/>
    <w:rPr>
      <w:rFonts w:cs="Times New Roman"/>
    </w:rPr>
  </w:style>
  <w:style w:type="table" w:styleId="TableGrid">
    <w:name w:val="Table Grid"/>
    <w:basedOn w:val="TableNormal"/>
    <w:uiPriority w:val="59"/>
    <w:rsid w:val="0091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51F"/>
    <w:pPr>
      <w:ind w:left="720"/>
      <w:contextualSpacing/>
    </w:pPr>
    <w:rPr>
      <w:rFonts w:asciiTheme="minorHAnsi" w:hAnsiTheme="minorHAns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51F"/>
    <w:rPr>
      <w:rFonts w:ascii="Tahoma" w:hAnsi="Tahoma" w:cs="Tahoma"/>
      <w:sz w:val="16"/>
      <w:szCs w:val="16"/>
    </w:rPr>
  </w:style>
  <w:style w:type="character" w:customStyle="1" w:styleId="plain0020textchar1">
    <w:name w:val="plain_0020text__char1"/>
    <w:basedOn w:val="DefaultParagraphFont"/>
    <w:rsid w:val="0091051F"/>
    <w:rPr>
      <w:rFonts w:ascii="Consolas" w:hAnsi="Consola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17701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7701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C0E4F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75F4"/>
    <w:rPr>
      <w:rFonts w:cs="Times New Roman"/>
      <w:color w:val="808080"/>
    </w:rPr>
  </w:style>
  <w:style w:type="character" w:customStyle="1" w:styleId="Heading1Char">
    <w:name w:val="Heading 1 Char"/>
    <w:basedOn w:val="DefaultParagraphFont"/>
    <w:link w:val="Heading1"/>
    <w:rsid w:val="00F41FE3"/>
    <w:rPr>
      <w:rFonts w:ascii="Antique Olive" w:hAnsi="Antique Olive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41FE3"/>
    <w:rPr>
      <w:rFonts w:ascii="Antique Olive" w:hAnsi="Antique Olive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F41FE3"/>
    <w:rPr>
      <w:rFonts w:ascii="Antique Olive" w:hAnsi="Antique Oliv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boltonhospice.org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Bolhos.boltonhospice@nhs.net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Bolhos.boltonhospice@nhs.ne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tonhospice.org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96A93ACE7C410BB69E2A2E10D5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B884D-B448-43D7-85F9-F90E78888626}"/>
      </w:docPartPr>
      <w:docPartBody>
        <w:p w:rsidR="003A69D3" w:rsidRDefault="00522027" w:rsidP="00522027">
          <w:pPr>
            <w:pStyle w:val="2196A93ACE7C410BB69E2A2E10D580A9"/>
          </w:pPr>
          <w:r w:rsidRPr="00582F6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F3"/>
    <w:rsid w:val="000114F8"/>
    <w:rsid w:val="003A69D3"/>
    <w:rsid w:val="00522027"/>
    <w:rsid w:val="00A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027"/>
    <w:rPr>
      <w:rFonts w:cs="Times New Roman"/>
      <w:color w:val="808080"/>
    </w:rPr>
  </w:style>
  <w:style w:type="paragraph" w:customStyle="1" w:styleId="2196A93ACE7C410BB69E2A2E10D580A9">
    <w:name w:val="2196A93ACE7C410BB69E2A2E10D580A9"/>
    <w:rsid w:val="005220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027"/>
    <w:rPr>
      <w:rFonts w:cs="Times New Roman"/>
      <w:color w:val="808080"/>
    </w:rPr>
  </w:style>
  <w:style w:type="paragraph" w:customStyle="1" w:styleId="2196A93ACE7C410BB69E2A2E10D580A9">
    <w:name w:val="2196A93ACE7C410BB69E2A2E10D580A9"/>
    <w:rsid w:val="00522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B9D6-7CBD-4AD1-AD73-9D785066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Sarah</dc:creator>
  <cp:lastModifiedBy>Ranjan.Patel1</cp:lastModifiedBy>
  <cp:revision>3</cp:revision>
  <cp:lastPrinted>2016-02-15T18:28:00Z</cp:lastPrinted>
  <dcterms:created xsi:type="dcterms:W3CDTF">2020-06-26T08:58:00Z</dcterms:created>
  <dcterms:modified xsi:type="dcterms:W3CDTF">2020-06-26T08:59:00Z</dcterms:modified>
</cp:coreProperties>
</file>